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F47" w:rsidRPr="00C66010" w:rsidRDefault="00304F47" w:rsidP="00304F47">
      <w:pPr>
        <w:jc w:val="center"/>
        <w:rPr>
          <w:rFonts w:ascii="Times New Roman" w:hAnsi="Times New Roman"/>
          <w:b/>
          <w:sz w:val="24"/>
          <w:szCs w:val="24"/>
          <w:lang w:val="uk-UA"/>
        </w:rPr>
      </w:pPr>
      <w:r w:rsidRPr="00C66010">
        <w:rPr>
          <w:rFonts w:ascii="Times New Roman" w:hAnsi="Times New Roman"/>
          <w:b/>
          <w:sz w:val="24"/>
          <w:szCs w:val="24"/>
          <w:lang w:val="uk-UA"/>
        </w:rPr>
        <w:t>МІНІСТЕРСТВО ОСВІТИ І НАУКИ УКРАЇНИ</w:t>
      </w:r>
    </w:p>
    <w:p w:rsidR="00304F47" w:rsidRPr="00C66010" w:rsidRDefault="00304F47" w:rsidP="00304F47">
      <w:pPr>
        <w:jc w:val="center"/>
        <w:rPr>
          <w:rFonts w:ascii="Times New Roman" w:hAnsi="Times New Roman"/>
          <w:b/>
          <w:sz w:val="24"/>
          <w:szCs w:val="24"/>
          <w:lang w:val="uk-UA"/>
        </w:rPr>
      </w:pPr>
      <w:r w:rsidRPr="00C66010">
        <w:rPr>
          <w:rFonts w:ascii="Times New Roman" w:hAnsi="Times New Roman"/>
          <w:b/>
          <w:sz w:val="24"/>
          <w:szCs w:val="24"/>
          <w:lang w:val="uk-UA"/>
        </w:rPr>
        <w:t>ХЕРСОНСЬКИЙ ДЕРЖАВНИЙ УНІВЕРСИТЕТ</w:t>
      </w:r>
    </w:p>
    <w:p w:rsidR="00304F47" w:rsidRPr="00C66010" w:rsidRDefault="00304F47" w:rsidP="00304F47">
      <w:pPr>
        <w:jc w:val="center"/>
        <w:rPr>
          <w:rFonts w:ascii="Times New Roman" w:hAnsi="Times New Roman"/>
          <w:b/>
          <w:sz w:val="24"/>
          <w:szCs w:val="24"/>
          <w:lang w:val="uk-UA"/>
        </w:rPr>
      </w:pPr>
      <w:r w:rsidRPr="00C66010">
        <w:rPr>
          <w:rFonts w:ascii="Times New Roman" w:hAnsi="Times New Roman"/>
          <w:b/>
          <w:sz w:val="24"/>
          <w:szCs w:val="24"/>
          <w:lang w:val="uk-UA"/>
        </w:rPr>
        <w:t>ФАКУЛЬТЕТ ЕКОНОМІКИ І МЕНЕДЖМЕНТУ</w:t>
      </w:r>
    </w:p>
    <w:p w:rsidR="00304F47" w:rsidRPr="00C66010" w:rsidRDefault="00304F47" w:rsidP="00304F47">
      <w:pPr>
        <w:jc w:val="center"/>
        <w:rPr>
          <w:rFonts w:ascii="Times New Roman" w:hAnsi="Times New Roman"/>
          <w:b/>
          <w:sz w:val="24"/>
          <w:szCs w:val="24"/>
          <w:lang w:val="uk-UA"/>
        </w:rPr>
      </w:pPr>
      <w:r w:rsidRPr="00C66010">
        <w:rPr>
          <w:rFonts w:ascii="Times New Roman" w:hAnsi="Times New Roman"/>
          <w:b/>
          <w:sz w:val="24"/>
          <w:szCs w:val="24"/>
          <w:lang w:val="uk-UA"/>
        </w:rPr>
        <w:t>КАФЕДРА ГОТЕЛЬНО-РЕСТОРАННОГО ТА ТУРИСТИЧНОГО БІЗНЕСУ</w:t>
      </w:r>
    </w:p>
    <w:p w:rsidR="002A09E1" w:rsidRPr="00C66010" w:rsidRDefault="002A09E1" w:rsidP="003721CF">
      <w:pPr>
        <w:pStyle w:val="a4"/>
        <w:ind w:left="6663"/>
        <w:rPr>
          <w:sz w:val="24"/>
          <w:szCs w:val="24"/>
        </w:rPr>
      </w:pPr>
    </w:p>
    <w:p w:rsidR="00857FC5" w:rsidRPr="00345D6F" w:rsidRDefault="00857FC5" w:rsidP="00857FC5">
      <w:pPr>
        <w:spacing w:line="240" w:lineRule="auto"/>
        <w:contextualSpacing/>
        <w:jc w:val="right"/>
        <w:rPr>
          <w:rFonts w:ascii="Times New Roman" w:hAnsi="Times New Roman"/>
          <w:sz w:val="24"/>
          <w:szCs w:val="24"/>
        </w:rPr>
      </w:pPr>
      <w:r w:rsidRPr="00345D6F">
        <w:rPr>
          <w:rFonts w:ascii="Times New Roman" w:hAnsi="Times New Roman"/>
          <w:sz w:val="24"/>
          <w:szCs w:val="24"/>
        </w:rPr>
        <w:t>ЗАТВЕРДЖЕНО</w:t>
      </w:r>
    </w:p>
    <w:p w:rsidR="00857FC5" w:rsidRDefault="00857FC5" w:rsidP="00857FC5">
      <w:pPr>
        <w:spacing w:line="240" w:lineRule="auto"/>
        <w:contextualSpacing/>
        <w:jc w:val="right"/>
        <w:rPr>
          <w:rFonts w:ascii="Times New Roman" w:hAnsi="Times New Roman"/>
          <w:sz w:val="24"/>
          <w:szCs w:val="24"/>
        </w:rPr>
      </w:pPr>
      <w:r w:rsidRPr="00345D6F">
        <w:rPr>
          <w:rFonts w:ascii="Times New Roman" w:hAnsi="Times New Roman"/>
          <w:sz w:val="24"/>
          <w:szCs w:val="24"/>
        </w:rPr>
        <w:t>на засіданні кафедри готельно-ресторанного</w:t>
      </w:r>
    </w:p>
    <w:p w:rsidR="00857FC5" w:rsidRPr="00345D6F" w:rsidRDefault="00857FC5" w:rsidP="00857FC5">
      <w:pPr>
        <w:spacing w:line="240" w:lineRule="auto"/>
        <w:contextualSpacing/>
        <w:jc w:val="right"/>
        <w:rPr>
          <w:rFonts w:ascii="Times New Roman" w:hAnsi="Times New Roman"/>
          <w:sz w:val="24"/>
          <w:szCs w:val="24"/>
        </w:rPr>
      </w:pPr>
      <w:r w:rsidRPr="00345D6F">
        <w:rPr>
          <w:rFonts w:ascii="Times New Roman" w:hAnsi="Times New Roman"/>
          <w:sz w:val="24"/>
          <w:szCs w:val="24"/>
        </w:rPr>
        <w:t>та туристичного бізнесу</w:t>
      </w:r>
    </w:p>
    <w:p w:rsidR="00857FC5" w:rsidRPr="00345D6F" w:rsidRDefault="00857FC5" w:rsidP="00857FC5">
      <w:pPr>
        <w:spacing w:line="240" w:lineRule="auto"/>
        <w:contextualSpacing/>
        <w:jc w:val="right"/>
        <w:rPr>
          <w:rFonts w:ascii="Times New Roman" w:hAnsi="Times New Roman"/>
          <w:sz w:val="24"/>
          <w:szCs w:val="24"/>
        </w:rPr>
      </w:pPr>
      <w:r w:rsidRPr="00345D6F">
        <w:rPr>
          <w:rFonts w:ascii="Times New Roman" w:hAnsi="Times New Roman"/>
          <w:sz w:val="24"/>
          <w:szCs w:val="24"/>
        </w:rPr>
        <w:t>протокол № 2 від 07.09.2020 р.</w:t>
      </w:r>
    </w:p>
    <w:p w:rsidR="00857FC5" w:rsidRPr="00345D6F" w:rsidRDefault="00857FC5" w:rsidP="00857FC5">
      <w:pPr>
        <w:spacing w:line="240" w:lineRule="auto"/>
        <w:contextualSpacing/>
        <w:jc w:val="right"/>
        <w:rPr>
          <w:rFonts w:ascii="Times New Roman" w:hAnsi="Times New Roman"/>
          <w:sz w:val="24"/>
          <w:szCs w:val="24"/>
        </w:rPr>
      </w:pPr>
      <w:r w:rsidRPr="00345D6F">
        <w:rPr>
          <w:rFonts w:ascii="Times New Roman" w:hAnsi="Times New Roman"/>
          <w:sz w:val="24"/>
          <w:szCs w:val="24"/>
        </w:rPr>
        <w:t xml:space="preserve">завідувач кафедри </w:t>
      </w:r>
    </w:p>
    <w:p w:rsidR="002A09E1" w:rsidRPr="00C66010" w:rsidRDefault="00857FC5" w:rsidP="00857FC5">
      <w:pPr>
        <w:jc w:val="right"/>
        <w:rPr>
          <w:sz w:val="24"/>
          <w:szCs w:val="24"/>
          <w:lang w:val="uk-UA"/>
        </w:rPr>
      </w:pPr>
      <w:r w:rsidRPr="006F6B1E">
        <w:rPr>
          <w:noProof/>
          <w:lang w:val="uk-UA" w:eastAsia="uk-UA"/>
        </w:rPr>
        <w:drawing>
          <wp:inline distT="0" distB="0" distL="0" distR="0">
            <wp:extent cx="847725" cy="312472"/>
            <wp:effectExtent l="0" t="0" r="0" b="0"/>
            <wp:docPr id="2" name="Рисунок 2" descr="H:\Орленко ЕВ\ГРС документы\АКРЕДИТАЦИИ 2020\подписи\орленк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рленко ЕВ\ГРС документы\АКРЕДИТАЦИИ 2020\подписи\орленко.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7725" cy="312472"/>
                    </a:xfrm>
                    <a:prstGeom prst="rect">
                      <a:avLst/>
                    </a:prstGeom>
                    <a:noFill/>
                    <a:ln w="9525">
                      <a:noFill/>
                      <a:miter lim="800000"/>
                      <a:headEnd/>
                      <a:tailEnd/>
                    </a:ln>
                  </pic:spPr>
                </pic:pic>
              </a:graphicData>
            </a:graphic>
          </wp:inline>
        </w:drawing>
      </w:r>
      <w:r w:rsidRPr="00345D6F">
        <w:rPr>
          <w:rFonts w:ascii="Times New Roman" w:hAnsi="Times New Roman"/>
          <w:sz w:val="24"/>
          <w:szCs w:val="24"/>
        </w:rPr>
        <w:t>Олена ОРЛЕНКО</w:t>
      </w:r>
    </w:p>
    <w:p w:rsidR="00857FC5" w:rsidRDefault="00857FC5" w:rsidP="003721CF">
      <w:pPr>
        <w:jc w:val="center"/>
        <w:rPr>
          <w:rFonts w:ascii="Times New Roman" w:hAnsi="Times New Roman"/>
          <w:b/>
          <w:sz w:val="24"/>
          <w:szCs w:val="24"/>
          <w:lang w:val="uk-UA"/>
        </w:rPr>
      </w:pPr>
    </w:p>
    <w:p w:rsidR="002A09E1" w:rsidRPr="00C66010" w:rsidRDefault="002A09E1" w:rsidP="003721CF">
      <w:pPr>
        <w:jc w:val="center"/>
        <w:rPr>
          <w:rFonts w:ascii="Times New Roman" w:hAnsi="Times New Roman"/>
          <w:b/>
          <w:sz w:val="24"/>
          <w:szCs w:val="24"/>
          <w:lang w:val="uk-UA"/>
        </w:rPr>
      </w:pPr>
      <w:r w:rsidRPr="00C66010">
        <w:rPr>
          <w:rFonts w:ascii="Times New Roman" w:hAnsi="Times New Roman"/>
          <w:b/>
          <w:sz w:val="24"/>
          <w:szCs w:val="24"/>
          <w:lang w:val="uk-UA"/>
        </w:rPr>
        <w:t>СИЛАБУС ОСВІТНЬОЇ КОМПОНЕНТИ</w:t>
      </w:r>
    </w:p>
    <w:p w:rsidR="002A09E1" w:rsidRPr="00C66010" w:rsidRDefault="000826EC" w:rsidP="000826EC">
      <w:pPr>
        <w:jc w:val="center"/>
        <w:rPr>
          <w:rFonts w:ascii="Times New Roman" w:hAnsi="Times New Roman"/>
          <w:sz w:val="24"/>
          <w:szCs w:val="24"/>
          <w:lang w:val="uk-UA"/>
        </w:rPr>
      </w:pPr>
      <w:r w:rsidRPr="00C66010">
        <w:rPr>
          <w:rFonts w:ascii="Times New Roman" w:hAnsi="Times New Roman"/>
          <w:b/>
          <w:sz w:val="24"/>
          <w:szCs w:val="24"/>
          <w:lang w:val="uk-UA"/>
        </w:rPr>
        <w:t>Організація бізнес-процесів в індустрії гостинності</w:t>
      </w:r>
    </w:p>
    <w:p w:rsidR="000826EC" w:rsidRPr="00C66010" w:rsidRDefault="000826EC" w:rsidP="003721CF">
      <w:pPr>
        <w:rPr>
          <w:rFonts w:ascii="Times New Roman" w:hAnsi="Times New Roman"/>
          <w:sz w:val="24"/>
          <w:szCs w:val="24"/>
          <w:lang w:val="uk-UA"/>
        </w:rPr>
      </w:pPr>
    </w:p>
    <w:p w:rsidR="002A09E1" w:rsidRPr="00C66010" w:rsidRDefault="002A09E1" w:rsidP="003721CF">
      <w:pPr>
        <w:rPr>
          <w:rFonts w:ascii="Times New Roman" w:hAnsi="Times New Roman"/>
          <w:sz w:val="24"/>
          <w:szCs w:val="24"/>
          <w:lang w:val="uk-UA"/>
        </w:rPr>
      </w:pPr>
      <w:r w:rsidRPr="00C66010">
        <w:rPr>
          <w:rFonts w:ascii="Times New Roman" w:hAnsi="Times New Roman"/>
          <w:sz w:val="24"/>
          <w:szCs w:val="24"/>
          <w:lang w:val="uk-UA"/>
        </w:rPr>
        <w:t>Освітня програма</w:t>
      </w:r>
      <w:r w:rsidR="00733ED3" w:rsidRPr="00C66010">
        <w:rPr>
          <w:rFonts w:ascii="Times New Roman" w:hAnsi="Times New Roman"/>
          <w:sz w:val="24"/>
          <w:szCs w:val="24"/>
          <w:lang w:val="uk-UA"/>
        </w:rPr>
        <w:t xml:space="preserve"> </w:t>
      </w:r>
      <w:r w:rsidR="000826EC" w:rsidRPr="00C66010">
        <w:rPr>
          <w:rFonts w:ascii="Times New Roman" w:hAnsi="Times New Roman"/>
          <w:sz w:val="24"/>
          <w:szCs w:val="24"/>
          <w:lang w:val="uk-UA"/>
        </w:rPr>
        <w:t>Туризм</w:t>
      </w:r>
    </w:p>
    <w:p w:rsidR="00B22E55" w:rsidRPr="00C66010" w:rsidRDefault="002A09E1" w:rsidP="00B22E55">
      <w:pPr>
        <w:rPr>
          <w:rFonts w:ascii="Times New Roman" w:hAnsi="Times New Roman"/>
          <w:sz w:val="24"/>
          <w:szCs w:val="24"/>
          <w:u w:val="single"/>
          <w:lang w:val="uk-UA"/>
        </w:rPr>
      </w:pPr>
      <w:r w:rsidRPr="00C66010">
        <w:rPr>
          <w:rFonts w:ascii="Times New Roman" w:hAnsi="Times New Roman"/>
          <w:sz w:val="24"/>
          <w:szCs w:val="24"/>
          <w:lang w:val="uk-UA"/>
        </w:rPr>
        <w:t>Спеціальність</w:t>
      </w:r>
      <w:r w:rsidR="00901DF5" w:rsidRPr="00C66010">
        <w:rPr>
          <w:rFonts w:ascii="Times New Roman" w:hAnsi="Times New Roman"/>
          <w:sz w:val="24"/>
          <w:szCs w:val="24"/>
          <w:lang w:val="uk-UA"/>
        </w:rPr>
        <w:t xml:space="preserve"> </w:t>
      </w:r>
      <w:r w:rsidR="00313B28" w:rsidRPr="00C66010">
        <w:rPr>
          <w:rFonts w:ascii="Times New Roman" w:hAnsi="Times New Roman"/>
          <w:sz w:val="24"/>
          <w:szCs w:val="24"/>
          <w:u w:val="single"/>
          <w:lang w:val="uk-UA"/>
        </w:rPr>
        <w:t>24</w:t>
      </w:r>
      <w:r w:rsidR="000826EC" w:rsidRPr="00C66010">
        <w:rPr>
          <w:rFonts w:ascii="Times New Roman" w:hAnsi="Times New Roman"/>
          <w:sz w:val="24"/>
          <w:szCs w:val="24"/>
          <w:u w:val="single"/>
          <w:lang w:val="uk-UA"/>
        </w:rPr>
        <w:t>2 Туризм</w:t>
      </w:r>
    </w:p>
    <w:p w:rsidR="002A09E1" w:rsidRPr="00C66010" w:rsidRDefault="002A09E1" w:rsidP="003721CF">
      <w:pPr>
        <w:rPr>
          <w:rFonts w:ascii="Times New Roman" w:hAnsi="Times New Roman"/>
          <w:sz w:val="24"/>
          <w:szCs w:val="24"/>
          <w:lang w:val="uk-UA"/>
        </w:rPr>
      </w:pPr>
      <w:r w:rsidRPr="00C66010">
        <w:rPr>
          <w:rFonts w:ascii="Times New Roman" w:hAnsi="Times New Roman"/>
          <w:sz w:val="24"/>
          <w:szCs w:val="24"/>
          <w:lang w:val="uk-UA"/>
        </w:rPr>
        <w:t>Галузь знань</w:t>
      </w:r>
      <w:r w:rsidR="00313B28" w:rsidRPr="00C66010">
        <w:rPr>
          <w:rFonts w:ascii="Times New Roman" w:hAnsi="Times New Roman"/>
          <w:sz w:val="24"/>
          <w:szCs w:val="24"/>
          <w:lang w:val="uk-UA"/>
        </w:rPr>
        <w:t xml:space="preserve"> 24 Сфера обслуговування</w:t>
      </w:r>
    </w:p>
    <w:p w:rsidR="002A09E1" w:rsidRPr="00C66010" w:rsidRDefault="002A09E1" w:rsidP="003721CF">
      <w:pPr>
        <w:rPr>
          <w:rFonts w:ascii="Times New Roman" w:hAnsi="Times New Roman"/>
          <w:sz w:val="24"/>
          <w:szCs w:val="24"/>
          <w:lang w:val="uk-UA"/>
        </w:rPr>
      </w:pPr>
    </w:p>
    <w:p w:rsidR="00304F47" w:rsidRPr="00C66010" w:rsidRDefault="00304F47" w:rsidP="003721CF">
      <w:pPr>
        <w:rPr>
          <w:rFonts w:ascii="Times New Roman" w:hAnsi="Times New Roman"/>
          <w:sz w:val="24"/>
          <w:szCs w:val="24"/>
          <w:lang w:val="uk-UA"/>
        </w:rPr>
      </w:pPr>
    </w:p>
    <w:p w:rsidR="00304F47" w:rsidRPr="00C66010" w:rsidRDefault="00304F47" w:rsidP="003721CF">
      <w:pPr>
        <w:rPr>
          <w:rFonts w:ascii="Times New Roman" w:hAnsi="Times New Roman"/>
          <w:sz w:val="24"/>
          <w:szCs w:val="24"/>
          <w:lang w:val="uk-UA"/>
        </w:rPr>
      </w:pPr>
    </w:p>
    <w:p w:rsidR="00304F47" w:rsidRPr="00C66010" w:rsidRDefault="00304F47" w:rsidP="003721CF">
      <w:pPr>
        <w:rPr>
          <w:rFonts w:ascii="Times New Roman" w:hAnsi="Times New Roman"/>
          <w:sz w:val="24"/>
          <w:szCs w:val="24"/>
          <w:lang w:val="uk-UA"/>
        </w:rPr>
      </w:pPr>
    </w:p>
    <w:p w:rsidR="002A09E1" w:rsidRPr="00C66010" w:rsidRDefault="002A09E1" w:rsidP="003721CF">
      <w:pPr>
        <w:jc w:val="center"/>
        <w:rPr>
          <w:rFonts w:ascii="Times New Roman" w:hAnsi="Times New Roman"/>
          <w:sz w:val="24"/>
          <w:szCs w:val="24"/>
          <w:lang w:val="uk-UA"/>
        </w:rPr>
      </w:pPr>
      <w:r w:rsidRPr="00C66010">
        <w:rPr>
          <w:rFonts w:ascii="Times New Roman" w:hAnsi="Times New Roman"/>
          <w:sz w:val="24"/>
          <w:szCs w:val="24"/>
          <w:lang w:val="uk-UA"/>
        </w:rPr>
        <w:t>Херсон 20</w:t>
      </w:r>
      <w:r w:rsidR="00901DF5" w:rsidRPr="00C66010">
        <w:rPr>
          <w:rFonts w:ascii="Times New Roman" w:hAnsi="Times New Roman"/>
          <w:sz w:val="24"/>
          <w:szCs w:val="24"/>
          <w:lang w:val="uk-UA"/>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11163"/>
      </w:tblGrid>
      <w:tr w:rsidR="002A09E1" w:rsidRPr="00C66010" w:rsidTr="00E31949">
        <w:tc>
          <w:tcPr>
            <w:tcW w:w="3397" w:type="dxa"/>
          </w:tcPr>
          <w:p w:rsidR="002A09E1" w:rsidRPr="00C66010" w:rsidRDefault="002A09E1" w:rsidP="00AB0A77">
            <w:pPr>
              <w:spacing w:after="0" w:line="360" w:lineRule="auto"/>
              <w:rPr>
                <w:rFonts w:ascii="Times New Roman" w:hAnsi="Times New Roman"/>
                <w:b/>
                <w:sz w:val="24"/>
                <w:szCs w:val="24"/>
                <w:lang w:val="uk-UA"/>
              </w:rPr>
            </w:pPr>
            <w:r w:rsidRPr="00C66010">
              <w:rPr>
                <w:rFonts w:ascii="Times New Roman" w:hAnsi="Times New Roman"/>
                <w:b/>
                <w:sz w:val="24"/>
                <w:szCs w:val="24"/>
                <w:lang w:val="uk-UA"/>
              </w:rPr>
              <w:lastRenderedPageBreak/>
              <w:t>Назва освітньої компоненти</w:t>
            </w:r>
          </w:p>
        </w:tc>
        <w:tc>
          <w:tcPr>
            <w:tcW w:w="11163" w:type="dxa"/>
          </w:tcPr>
          <w:p w:rsidR="002A09E1" w:rsidRPr="00C66010" w:rsidRDefault="000826EC" w:rsidP="00AB0A77">
            <w:pPr>
              <w:spacing w:after="0" w:line="360" w:lineRule="auto"/>
              <w:rPr>
                <w:rFonts w:ascii="Times New Roman" w:hAnsi="Times New Roman"/>
                <w:sz w:val="24"/>
                <w:szCs w:val="24"/>
                <w:lang w:val="uk-UA"/>
              </w:rPr>
            </w:pPr>
            <w:r w:rsidRPr="00C66010">
              <w:rPr>
                <w:rFonts w:ascii="Times New Roman" w:hAnsi="Times New Roman"/>
                <w:sz w:val="24"/>
                <w:szCs w:val="24"/>
                <w:lang w:val="uk-UA"/>
              </w:rPr>
              <w:t>Організація бізнес-процесів в індустрії гостинності</w:t>
            </w:r>
          </w:p>
        </w:tc>
      </w:tr>
      <w:tr w:rsidR="002A09E1" w:rsidRPr="00C66010" w:rsidTr="00E31949">
        <w:tc>
          <w:tcPr>
            <w:tcW w:w="3397" w:type="dxa"/>
          </w:tcPr>
          <w:p w:rsidR="002A09E1" w:rsidRPr="00C66010" w:rsidRDefault="002A09E1" w:rsidP="00E31949">
            <w:pPr>
              <w:spacing w:after="0" w:line="360" w:lineRule="auto"/>
              <w:rPr>
                <w:rFonts w:ascii="Times New Roman" w:hAnsi="Times New Roman"/>
                <w:b/>
                <w:sz w:val="24"/>
                <w:szCs w:val="24"/>
                <w:lang w:val="uk-UA"/>
              </w:rPr>
            </w:pPr>
            <w:r w:rsidRPr="00C66010">
              <w:rPr>
                <w:rFonts w:ascii="Times New Roman" w:hAnsi="Times New Roman"/>
                <w:b/>
                <w:sz w:val="24"/>
                <w:szCs w:val="24"/>
                <w:lang w:val="uk-UA"/>
              </w:rPr>
              <w:t>Викладач</w:t>
            </w:r>
          </w:p>
        </w:tc>
        <w:tc>
          <w:tcPr>
            <w:tcW w:w="11163" w:type="dxa"/>
          </w:tcPr>
          <w:p w:rsidR="002A09E1" w:rsidRPr="00C66010" w:rsidRDefault="00663DA9" w:rsidP="00663DA9">
            <w:pPr>
              <w:spacing w:after="0" w:line="360" w:lineRule="auto"/>
              <w:rPr>
                <w:rFonts w:ascii="Times New Roman" w:hAnsi="Times New Roman"/>
                <w:sz w:val="24"/>
                <w:szCs w:val="24"/>
                <w:lang w:val="uk-UA"/>
              </w:rPr>
            </w:pPr>
            <w:r w:rsidRPr="00C66010">
              <w:rPr>
                <w:rFonts w:ascii="Times New Roman" w:hAnsi="Times New Roman"/>
                <w:sz w:val="24"/>
                <w:szCs w:val="24"/>
                <w:lang w:val="uk-UA"/>
              </w:rPr>
              <w:t>Яровий Вадим Федорович, доктор економічних наук, доцент кафедри</w:t>
            </w:r>
          </w:p>
        </w:tc>
      </w:tr>
      <w:tr w:rsidR="002A09E1" w:rsidRPr="00483265" w:rsidTr="00E31949">
        <w:tc>
          <w:tcPr>
            <w:tcW w:w="3397" w:type="dxa"/>
          </w:tcPr>
          <w:p w:rsidR="002A09E1" w:rsidRPr="00C66010" w:rsidRDefault="002A09E1" w:rsidP="00AB0A77">
            <w:pPr>
              <w:spacing w:after="0" w:line="360" w:lineRule="auto"/>
              <w:rPr>
                <w:rFonts w:ascii="Times New Roman" w:hAnsi="Times New Roman"/>
                <w:b/>
                <w:sz w:val="24"/>
                <w:szCs w:val="24"/>
                <w:lang w:val="uk-UA"/>
              </w:rPr>
            </w:pPr>
            <w:r w:rsidRPr="00C66010">
              <w:rPr>
                <w:rFonts w:ascii="Times New Roman" w:hAnsi="Times New Roman"/>
                <w:b/>
                <w:sz w:val="24"/>
                <w:szCs w:val="24"/>
                <w:lang w:val="uk-UA"/>
              </w:rPr>
              <w:t>Посилання на сайт</w:t>
            </w:r>
          </w:p>
        </w:tc>
        <w:tc>
          <w:tcPr>
            <w:tcW w:w="11163" w:type="dxa"/>
          </w:tcPr>
          <w:p w:rsidR="00EF05B2" w:rsidRPr="001C7568" w:rsidRDefault="00483265" w:rsidP="00687925">
            <w:pPr>
              <w:rPr>
                <w:rFonts w:ascii="Times New Roman" w:hAnsi="Times New Roman"/>
                <w:sz w:val="24"/>
                <w:szCs w:val="24"/>
                <w:lang w:val="uk-UA"/>
              </w:rPr>
            </w:pPr>
            <w:hyperlink r:id="rId6" w:history="1">
              <w:r w:rsidRPr="00F47D1D">
                <w:rPr>
                  <w:rStyle w:val="a7"/>
                  <w:rFonts w:ascii="Times New Roman" w:hAnsi="Times New Roman"/>
                  <w:sz w:val="24"/>
                  <w:szCs w:val="24"/>
                </w:rPr>
                <w:t>http</w:t>
              </w:r>
              <w:r w:rsidRPr="00483265">
                <w:rPr>
                  <w:rStyle w:val="a7"/>
                  <w:rFonts w:ascii="Times New Roman" w:hAnsi="Times New Roman"/>
                  <w:sz w:val="24"/>
                  <w:szCs w:val="24"/>
                  <w:lang w:val="uk-UA"/>
                </w:rPr>
                <w:t>://</w:t>
              </w:r>
              <w:r w:rsidRPr="00F47D1D">
                <w:rPr>
                  <w:rStyle w:val="a7"/>
                  <w:rFonts w:ascii="Times New Roman" w:hAnsi="Times New Roman"/>
                  <w:sz w:val="24"/>
                  <w:szCs w:val="24"/>
                </w:rPr>
                <w:t>www</w:t>
              </w:r>
              <w:r w:rsidRPr="00483265">
                <w:rPr>
                  <w:rStyle w:val="a7"/>
                  <w:rFonts w:ascii="Times New Roman" w:hAnsi="Times New Roman"/>
                  <w:sz w:val="24"/>
                  <w:szCs w:val="24"/>
                  <w:lang w:val="uk-UA"/>
                </w:rPr>
                <w:t>.</w:t>
              </w:r>
              <w:r w:rsidRPr="00F47D1D">
                <w:rPr>
                  <w:rStyle w:val="a7"/>
                  <w:rFonts w:ascii="Times New Roman" w:hAnsi="Times New Roman"/>
                  <w:sz w:val="24"/>
                  <w:szCs w:val="24"/>
                </w:rPr>
                <w:t>kspu</w:t>
              </w:r>
              <w:r w:rsidRPr="00483265">
                <w:rPr>
                  <w:rStyle w:val="a7"/>
                  <w:rFonts w:ascii="Times New Roman" w:hAnsi="Times New Roman"/>
                  <w:sz w:val="24"/>
                  <w:szCs w:val="24"/>
                  <w:lang w:val="uk-UA"/>
                </w:rPr>
                <w:t>.</w:t>
              </w:r>
              <w:r w:rsidRPr="00F47D1D">
                <w:rPr>
                  <w:rStyle w:val="a7"/>
                  <w:rFonts w:ascii="Times New Roman" w:hAnsi="Times New Roman"/>
                  <w:sz w:val="24"/>
                  <w:szCs w:val="24"/>
                </w:rPr>
                <w:t>edu</w:t>
              </w:r>
              <w:r w:rsidRPr="00483265">
                <w:rPr>
                  <w:rStyle w:val="a7"/>
                  <w:rFonts w:ascii="Times New Roman" w:hAnsi="Times New Roman"/>
                  <w:sz w:val="24"/>
                  <w:szCs w:val="24"/>
                  <w:lang w:val="uk-UA"/>
                </w:rPr>
                <w:t>/</w:t>
              </w:r>
              <w:r w:rsidRPr="00F47D1D">
                <w:rPr>
                  <w:rStyle w:val="a7"/>
                  <w:rFonts w:ascii="Times New Roman" w:hAnsi="Times New Roman"/>
                  <w:sz w:val="24"/>
                  <w:szCs w:val="24"/>
                </w:rPr>
                <w:t>About</w:t>
              </w:r>
              <w:r w:rsidRPr="00483265">
                <w:rPr>
                  <w:rStyle w:val="a7"/>
                  <w:rFonts w:ascii="Times New Roman" w:hAnsi="Times New Roman"/>
                  <w:sz w:val="24"/>
                  <w:szCs w:val="24"/>
                  <w:lang w:val="uk-UA"/>
                </w:rPr>
                <w:t>/</w:t>
              </w:r>
              <w:r w:rsidRPr="00F47D1D">
                <w:rPr>
                  <w:rStyle w:val="a7"/>
                  <w:rFonts w:ascii="Times New Roman" w:hAnsi="Times New Roman"/>
                  <w:sz w:val="24"/>
                  <w:szCs w:val="24"/>
                </w:rPr>
                <w:t>Faculty</w:t>
              </w:r>
              <w:r w:rsidRPr="00483265">
                <w:rPr>
                  <w:rStyle w:val="a7"/>
                  <w:rFonts w:ascii="Times New Roman" w:hAnsi="Times New Roman"/>
                  <w:sz w:val="24"/>
                  <w:szCs w:val="24"/>
                  <w:lang w:val="uk-UA"/>
                </w:rPr>
                <w:t>/</w:t>
              </w:r>
              <w:r w:rsidRPr="00F47D1D">
                <w:rPr>
                  <w:rStyle w:val="a7"/>
                  <w:rFonts w:ascii="Times New Roman" w:hAnsi="Times New Roman"/>
                  <w:sz w:val="24"/>
                  <w:szCs w:val="24"/>
                </w:rPr>
                <w:t>FBP</w:t>
              </w:r>
              <w:r w:rsidRPr="00483265">
                <w:rPr>
                  <w:rStyle w:val="a7"/>
                  <w:rFonts w:ascii="Times New Roman" w:hAnsi="Times New Roman"/>
                  <w:sz w:val="24"/>
                  <w:szCs w:val="24"/>
                  <w:lang w:val="uk-UA"/>
                </w:rPr>
                <w:t>/</w:t>
              </w:r>
              <w:r w:rsidRPr="00F47D1D">
                <w:rPr>
                  <w:rStyle w:val="a7"/>
                  <w:rFonts w:ascii="Times New Roman" w:hAnsi="Times New Roman"/>
                  <w:sz w:val="24"/>
                  <w:szCs w:val="24"/>
                </w:rPr>
                <w:t>ChairGenengineerTraining</w:t>
              </w:r>
              <w:r w:rsidRPr="00483265">
                <w:rPr>
                  <w:rStyle w:val="a7"/>
                  <w:rFonts w:ascii="Times New Roman" w:hAnsi="Times New Roman"/>
                  <w:sz w:val="24"/>
                  <w:szCs w:val="24"/>
                  <w:lang w:val="uk-UA"/>
                </w:rPr>
                <w:t>/</w:t>
              </w:r>
              <w:r w:rsidRPr="00F47D1D">
                <w:rPr>
                  <w:rStyle w:val="a7"/>
                  <w:rFonts w:ascii="Times New Roman" w:hAnsi="Times New Roman"/>
                  <w:sz w:val="24"/>
                  <w:szCs w:val="24"/>
                </w:rPr>
                <w:t>main</w:t>
              </w:r>
              <w:r w:rsidRPr="00483265">
                <w:rPr>
                  <w:rStyle w:val="a7"/>
                  <w:rFonts w:ascii="Times New Roman" w:hAnsi="Times New Roman"/>
                  <w:sz w:val="24"/>
                  <w:szCs w:val="24"/>
                  <w:lang w:val="uk-UA"/>
                </w:rPr>
                <w:t>_</w:t>
              </w:r>
              <w:r w:rsidRPr="00F47D1D">
                <w:rPr>
                  <w:rStyle w:val="a7"/>
                  <w:rFonts w:ascii="Times New Roman" w:hAnsi="Times New Roman"/>
                  <w:sz w:val="24"/>
                  <w:szCs w:val="24"/>
                </w:rPr>
                <w:t>components</w:t>
              </w:r>
              <w:r w:rsidRPr="00483265">
                <w:rPr>
                  <w:rStyle w:val="a7"/>
                  <w:rFonts w:ascii="Times New Roman" w:hAnsi="Times New Roman"/>
                  <w:sz w:val="24"/>
                  <w:szCs w:val="24"/>
                  <w:lang w:val="uk-UA"/>
                </w:rPr>
                <w:t>.</w:t>
              </w:r>
              <w:r w:rsidRPr="00F47D1D">
                <w:rPr>
                  <w:rStyle w:val="a7"/>
                  <w:rFonts w:ascii="Times New Roman" w:hAnsi="Times New Roman"/>
                  <w:sz w:val="24"/>
                  <w:szCs w:val="24"/>
                </w:rPr>
                <w:t>aspx</w:t>
              </w:r>
            </w:hyperlink>
            <w:bookmarkStart w:id="0" w:name="_GoBack"/>
            <w:bookmarkEnd w:id="0"/>
          </w:p>
        </w:tc>
      </w:tr>
      <w:tr w:rsidR="002A09E1" w:rsidRPr="00C66010" w:rsidTr="00E31949">
        <w:tc>
          <w:tcPr>
            <w:tcW w:w="3397" w:type="dxa"/>
          </w:tcPr>
          <w:p w:rsidR="002A09E1" w:rsidRPr="00C66010" w:rsidRDefault="00E31949" w:rsidP="00E31949">
            <w:pPr>
              <w:spacing w:after="0" w:line="360" w:lineRule="auto"/>
              <w:rPr>
                <w:rFonts w:ascii="Times New Roman" w:hAnsi="Times New Roman"/>
                <w:b/>
                <w:sz w:val="24"/>
                <w:szCs w:val="24"/>
                <w:lang w:val="uk-UA"/>
              </w:rPr>
            </w:pPr>
            <w:r w:rsidRPr="00C66010">
              <w:rPr>
                <w:rFonts w:ascii="Times New Roman" w:hAnsi="Times New Roman"/>
                <w:b/>
                <w:sz w:val="24"/>
                <w:szCs w:val="24"/>
                <w:lang w:val="uk-UA"/>
              </w:rPr>
              <w:t>Контактний телефон</w:t>
            </w:r>
          </w:p>
        </w:tc>
        <w:tc>
          <w:tcPr>
            <w:tcW w:w="11163" w:type="dxa"/>
          </w:tcPr>
          <w:p w:rsidR="002A09E1" w:rsidRPr="00C66010" w:rsidRDefault="00BB40F9" w:rsidP="00AB0A77">
            <w:pPr>
              <w:spacing w:after="0" w:line="360" w:lineRule="auto"/>
              <w:rPr>
                <w:rFonts w:ascii="Times New Roman" w:hAnsi="Times New Roman"/>
                <w:sz w:val="24"/>
                <w:szCs w:val="24"/>
                <w:lang w:val="uk-UA"/>
              </w:rPr>
            </w:pPr>
            <w:r w:rsidRPr="00C66010">
              <w:rPr>
                <w:rFonts w:ascii="Times New Roman" w:hAnsi="Times New Roman"/>
                <w:sz w:val="24"/>
                <w:szCs w:val="24"/>
                <w:lang w:val="uk-UA"/>
              </w:rPr>
              <w:t>(</w:t>
            </w:r>
            <w:r w:rsidR="00663DA9" w:rsidRPr="00C66010">
              <w:rPr>
                <w:rFonts w:ascii="Times New Roman" w:hAnsi="Times New Roman"/>
                <w:sz w:val="24"/>
                <w:szCs w:val="24"/>
                <w:lang w:val="uk-UA"/>
              </w:rPr>
              <w:t>067</w:t>
            </w:r>
            <w:r w:rsidRPr="00C66010">
              <w:rPr>
                <w:rFonts w:ascii="Times New Roman" w:hAnsi="Times New Roman"/>
                <w:sz w:val="24"/>
                <w:szCs w:val="24"/>
                <w:lang w:val="uk-UA"/>
              </w:rPr>
              <w:t>) 763-90-72</w:t>
            </w:r>
          </w:p>
        </w:tc>
      </w:tr>
      <w:tr w:rsidR="002A09E1" w:rsidRPr="00C66010" w:rsidTr="00E31949">
        <w:tc>
          <w:tcPr>
            <w:tcW w:w="3397" w:type="dxa"/>
          </w:tcPr>
          <w:p w:rsidR="002A09E1" w:rsidRPr="00C66010" w:rsidRDefault="002A09E1" w:rsidP="00AB0A77">
            <w:pPr>
              <w:spacing w:after="0" w:line="360" w:lineRule="auto"/>
              <w:rPr>
                <w:rFonts w:ascii="Times New Roman" w:hAnsi="Times New Roman"/>
                <w:sz w:val="24"/>
                <w:szCs w:val="24"/>
                <w:lang w:val="uk-UA"/>
              </w:rPr>
            </w:pPr>
            <w:r w:rsidRPr="00C66010">
              <w:rPr>
                <w:rFonts w:ascii="Times New Roman" w:hAnsi="Times New Roman"/>
                <w:b/>
                <w:color w:val="000000"/>
                <w:sz w:val="24"/>
                <w:szCs w:val="24"/>
                <w:lang w:val="uk-UA"/>
              </w:rPr>
              <w:t>E-mail викладача:</w:t>
            </w:r>
          </w:p>
        </w:tc>
        <w:tc>
          <w:tcPr>
            <w:tcW w:w="11163" w:type="dxa"/>
          </w:tcPr>
          <w:p w:rsidR="002A09E1" w:rsidRPr="00C66010" w:rsidRDefault="00483265" w:rsidP="0055405B">
            <w:pPr>
              <w:spacing w:after="0" w:line="360" w:lineRule="auto"/>
              <w:rPr>
                <w:rFonts w:ascii="Times New Roman" w:hAnsi="Times New Roman"/>
                <w:sz w:val="24"/>
                <w:szCs w:val="24"/>
                <w:lang w:val="uk-UA"/>
              </w:rPr>
            </w:pPr>
            <w:hyperlink r:id="rId7" w:history="1">
              <w:r w:rsidR="0055405B" w:rsidRPr="00C66010">
                <w:rPr>
                  <w:rStyle w:val="a7"/>
                  <w:rFonts w:ascii="Times New Roman" w:hAnsi="Times New Roman"/>
                  <w:sz w:val="24"/>
                  <w:szCs w:val="24"/>
                  <w:lang w:val="uk-UA"/>
                </w:rPr>
                <w:t>lawyer7522@gmail.com</w:t>
              </w:r>
            </w:hyperlink>
          </w:p>
        </w:tc>
      </w:tr>
      <w:tr w:rsidR="002A09E1" w:rsidRPr="00C66010" w:rsidTr="00E31949">
        <w:tc>
          <w:tcPr>
            <w:tcW w:w="3397" w:type="dxa"/>
          </w:tcPr>
          <w:p w:rsidR="002A09E1" w:rsidRPr="00C66010" w:rsidRDefault="002A09E1" w:rsidP="00AB0A77">
            <w:pPr>
              <w:spacing w:after="0" w:line="360" w:lineRule="auto"/>
              <w:rPr>
                <w:rFonts w:ascii="Times New Roman" w:hAnsi="Times New Roman"/>
                <w:sz w:val="24"/>
                <w:szCs w:val="24"/>
                <w:lang w:val="uk-UA"/>
              </w:rPr>
            </w:pPr>
            <w:r w:rsidRPr="00C66010">
              <w:rPr>
                <w:rFonts w:ascii="Times New Roman" w:hAnsi="Times New Roman"/>
                <w:b/>
                <w:color w:val="000000"/>
                <w:sz w:val="24"/>
                <w:szCs w:val="24"/>
                <w:lang w:val="uk-UA"/>
              </w:rPr>
              <w:t>Графік консультацій</w:t>
            </w:r>
          </w:p>
        </w:tc>
        <w:tc>
          <w:tcPr>
            <w:tcW w:w="11163" w:type="dxa"/>
          </w:tcPr>
          <w:p w:rsidR="002A09E1" w:rsidRPr="00C66010" w:rsidRDefault="002A09E1" w:rsidP="00AB0A77">
            <w:pPr>
              <w:spacing w:after="0" w:line="360" w:lineRule="auto"/>
              <w:rPr>
                <w:rFonts w:ascii="Times New Roman" w:hAnsi="Times New Roman"/>
                <w:sz w:val="24"/>
                <w:szCs w:val="24"/>
                <w:lang w:val="uk-UA"/>
              </w:rPr>
            </w:pPr>
          </w:p>
        </w:tc>
      </w:tr>
    </w:tbl>
    <w:p w:rsidR="002A09E1" w:rsidRPr="00C66010" w:rsidRDefault="002A09E1" w:rsidP="00413D17">
      <w:pPr>
        <w:pStyle w:val="a6"/>
        <w:rPr>
          <w:rFonts w:ascii="Times New Roman" w:hAnsi="Times New Roman"/>
          <w:b/>
          <w:sz w:val="24"/>
          <w:szCs w:val="24"/>
          <w:lang w:val="uk-UA"/>
        </w:rPr>
      </w:pPr>
    </w:p>
    <w:p w:rsidR="002A09E1" w:rsidRPr="00C66010" w:rsidRDefault="002A09E1" w:rsidP="00A03FF7">
      <w:pPr>
        <w:pStyle w:val="a6"/>
        <w:numPr>
          <w:ilvl w:val="0"/>
          <w:numId w:val="1"/>
        </w:numPr>
        <w:rPr>
          <w:rFonts w:ascii="Times New Roman" w:hAnsi="Times New Roman"/>
          <w:b/>
          <w:sz w:val="24"/>
          <w:szCs w:val="24"/>
          <w:lang w:val="uk-UA"/>
        </w:rPr>
      </w:pPr>
      <w:r w:rsidRPr="00C66010">
        <w:rPr>
          <w:rFonts w:ascii="Times New Roman" w:hAnsi="Times New Roman"/>
          <w:b/>
          <w:sz w:val="24"/>
          <w:szCs w:val="24"/>
          <w:lang w:val="uk-UA"/>
        </w:rPr>
        <w:t>Анотація до курсу</w:t>
      </w:r>
    </w:p>
    <w:p w:rsidR="00740D4A" w:rsidRPr="00C66010" w:rsidRDefault="00740D4A" w:rsidP="00740D4A">
      <w:pPr>
        <w:pStyle w:val="a6"/>
        <w:rPr>
          <w:rFonts w:ascii="Times New Roman" w:hAnsi="Times New Roman"/>
          <w:b/>
          <w:sz w:val="24"/>
          <w:szCs w:val="24"/>
          <w:lang w:val="uk-UA"/>
        </w:rPr>
      </w:pPr>
    </w:p>
    <w:p w:rsidR="00740D4A" w:rsidRPr="00C66010" w:rsidRDefault="000826EC" w:rsidP="000826EC">
      <w:pPr>
        <w:pStyle w:val="a6"/>
        <w:jc w:val="both"/>
        <w:rPr>
          <w:rFonts w:ascii="Times New Roman" w:hAnsi="Times New Roman"/>
          <w:sz w:val="24"/>
          <w:szCs w:val="24"/>
          <w:lang w:val="uk-UA"/>
        </w:rPr>
      </w:pPr>
      <w:r w:rsidRPr="00C66010">
        <w:rPr>
          <w:rFonts w:ascii="Times New Roman" w:hAnsi="Times New Roman"/>
          <w:sz w:val="24"/>
          <w:szCs w:val="24"/>
          <w:lang w:val="uk-UA"/>
        </w:rPr>
        <w:t xml:space="preserve">Навчальна дисципліна «Організація бізнес-процесів в індустрії гостинності» висвітлює теоретичний матеріал щодо сутності економічних явищ і процесів в </w:t>
      </w:r>
      <w:r w:rsidR="00E31949" w:rsidRPr="00C66010">
        <w:rPr>
          <w:rFonts w:ascii="Times New Roman" w:hAnsi="Times New Roman"/>
          <w:sz w:val="24"/>
          <w:szCs w:val="24"/>
          <w:lang w:val="uk-UA"/>
        </w:rPr>
        <w:t>туристичн</w:t>
      </w:r>
      <w:r w:rsidR="00537353" w:rsidRPr="00C66010">
        <w:rPr>
          <w:rFonts w:ascii="Times New Roman" w:hAnsi="Times New Roman"/>
          <w:sz w:val="24"/>
          <w:szCs w:val="24"/>
          <w:lang w:val="uk-UA"/>
        </w:rPr>
        <w:t xml:space="preserve">ому, </w:t>
      </w:r>
      <w:r w:rsidRPr="00C66010">
        <w:rPr>
          <w:rFonts w:ascii="Times New Roman" w:hAnsi="Times New Roman"/>
          <w:sz w:val="24"/>
          <w:szCs w:val="24"/>
          <w:lang w:val="uk-UA"/>
        </w:rPr>
        <w:t>готельн</w:t>
      </w:r>
      <w:r w:rsidR="00537353" w:rsidRPr="00C66010">
        <w:rPr>
          <w:rFonts w:ascii="Times New Roman" w:hAnsi="Times New Roman"/>
          <w:sz w:val="24"/>
          <w:szCs w:val="24"/>
          <w:lang w:val="uk-UA"/>
        </w:rPr>
        <w:t xml:space="preserve">ому та ресторанному господарствах </w:t>
      </w:r>
      <w:r w:rsidRPr="00C66010">
        <w:rPr>
          <w:rFonts w:ascii="Times New Roman" w:hAnsi="Times New Roman"/>
          <w:sz w:val="24"/>
          <w:szCs w:val="24"/>
          <w:lang w:val="uk-UA"/>
        </w:rPr>
        <w:t>України</w:t>
      </w:r>
      <w:r w:rsidR="00537353" w:rsidRPr="00C66010">
        <w:rPr>
          <w:rFonts w:ascii="Times New Roman" w:hAnsi="Times New Roman"/>
          <w:sz w:val="24"/>
          <w:szCs w:val="24"/>
          <w:lang w:val="uk-UA"/>
        </w:rPr>
        <w:t>,</w:t>
      </w:r>
      <w:r w:rsidRPr="00C66010">
        <w:rPr>
          <w:rFonts w:ascii="Times New Roman" w:hAnsi="Times New Roman"/>
          <w:sz w:val="24"/>
          <w:szCs w:val="24"/>
          <w:lang w:val="uk-UA"/>
        </w:rPr>
        <w:t xml:space="preserve"> їх взаємозв’язків</w:t>
      </w:r>
      <w:r w:rsidR="00537353" w:rsidRPr="00C66010">
        <w:rPr>
          <w:rFonts w:ascii="Times New Roman" w:hAnsi="Times New Roman"/>
          <w:sz w:val="24"/>
          <w:szCs w:val="24"/>
          <w:lang w:val="uk-UA"/>
        </w:rPr>
        <w:t xml:space="preserve"> між собою та з іншими галузями економіки</w:t>
      </w:r>
      <w:r w:rsidRPr="00C66010">
        <w:rPr>
          <w:rFonts w:ascii="Times New Roman" w:hAnsi="Times New Roman"/>
          <w:sz w:val="24"/>
          <w:szCs w:val="24"/>
          <w:lang w:val="uk-UA"/>
        </w:rPr>
        <w:t>, розвиває у студентів практичні навички аналізу державного та регіонального ринку послуг</w:t>
      </w:r>
      <w:r w:rsidR="00537353" w:rsidRPr="00C66010">
        <w:rPr>
          <w:rFonts w:ascii="Times New Roman" w:hAnsi="Times New Roman"/>
          <w:sz w:val="24"/>
          <w:szCs w:val="24"/>
          <w:lang w:val="uk-UA"/>
        </w:rPr>
        <w:t xml:space="preserve"> індустрії гостинності</w:t>
      </w:r>
      <w:r w:rsidRPr="00C66010">
        <w:rPr>
          <w:rFonts w:ascii="Times New Roman" w:hAnsi="Times New Roman"/>
          <w:sz w:val="24"/>
          <w:szCs w:val="24"/>
          <w:lang w:val="uk-UA"/>
        </w:rPr>
        <w:t>.</w:t>
      </w:r>
    </w:p>
    <w:p w:rsidR="00413D17" w:rsidRPr="00C66010" w:rsidRDefault="00413D17" w:rsidP="00413D17">
      <w:pPr>
        <w:pStyle w:val="a6"/>
        <w:rPr>
          <w:rFonts w:ascii="Times New Roman" w:hAnsi="Times New Roman"/>
          <w:b/>
          <w:sz w:val="24"/>
          <w:szCs w:val="24"/>
          <w:lang w:val="uk-UA"/>
        </w:rPr>
      </w:pPr>
    </w:p>
    <w:p w:rsidR="00740D4A" w:rsidRPr="00C66010" w:rsidRDefault="002A09E1" w:rsidP="00740D4A">
      <w:pPr>
        <w:pStyle w:val="a6"/>
        <w:numPr>
          <w:ilvl w:val="0"/>
          <w:numId w:val="1"/>
        </w:numPr>
        <w:rPr>
          <w:rFonts w:ascii="Times New Roman" w:hAnsi="Times New Roman"/>
          <w:b/>
          <w:sz w:val="24"/>
          <w:szCs w:val="24"/>
          <w:lang w:val="uk-UA"/>
        </w:rPr>
      </w:pPr>
      <w:r w:rsidRPr="00C66010">
        <w:rPr>
          <w:rFonts w:ascii="Times New Roman" w:hAnsi="Times New Roman"/>
          <w:b/>
          <w:sz w:val="24"/>
          <w:szCs w:val="24"/>
          <w:lang w:val="uk-UA"/>
        </w:rPr>
        <w:t>Мета та цілі курсу</w:t>
      </w:r>
    </w:p>
    <w:p w:rsidR="00566018" w:rsidRPr="00C66010" w:rsidRDefault="00566018" w:rsidP="00397B29">
      <w:pPr>
        <w:pStyle w:val="a6"/>
        <w:rPr>
          <w:rFonts w:ascii="Times New Roman" w:hAnsi="Times New Roman"/>
          <w:b/>
          <w:sz w:val="24"/>
          <w:szCs w:val="24"/>
          <w:lang w:val="uk-UA"/>
        </w:rPr>
      </w:pPr>
    </w:p>
    <w:p w:rsidR="00CC7FD9" w:rsidRPr="00C66010" w:rsidRDefault="000826EC" w:rsidP="00CC7FD9">
      <w:pPr>
        <w:pStyle w:val="a6"/>
        <w:jc w:val="both"/>
        <w:rPr>
          <w:rFonts w:ascii="Times New Roman" w:hAnsi="Times New Roman"/>
          <w:sz w:val="24"/>
          <w:szCs w:val="24"/>
          <w:lang w:val="uk-UA"/>
        </w:rPr>
      </w:pPr>
      <w:r w:rsidRPr="00C66010">
        <w:rPr>
          <w:rFonts w:ascii="Times New Roman" w:hAnsi="Times New Roman"/>
          <w:i/>
          <w:sz w:val="24"/>
          <w:szCs w:val="24"/>
          <w:lang w:val="uk-UA"/>
        </w:rPr>
        <w:t>Метою</w:t>
      </w:r>
      <w:r w:rsidRPr="00C66010">
        <w:rPr>
          <w:rFonts w:ascii="Times New Roman" w:hAnsi="Times New Roman"/>
          <w:sz w:val="24"/>
          <w:szCs w:val="24"/>
          <w:lang w:val="uk-UA"/>
        </w:rPr>
        <w:t xml:space="preserve"> викладання навчальної дисципліни «Організація бізнес-процесів в індустрії гостинності» є формування у студентів – майбутніх фахівців індустрії гостинності узагальнюючого розуміння організації готельного господарства на світовому, національному та виробничому рівня</w:t>
      </w:r>
      <w:r w:rsidR="00106614" w:rsidRPr="00C66010">
        <w:rPr>
          <w:rFonts w:ascii="Times New Roman" w:hAnsi="Times New Roman"/>
          <w:sz w:val="24"/>
          <w:szCs w:val="24"/>
          <w:lang w:val="uk-UA"/>
        </w:rPr>
        <w:t>.</w:t>
      </w:r>
    </w:p>
    <w:p w:rsidR="00566018" w:rsidRPr="00C66010" w:rsidRDefault="000826EC" w:rsidP="00CC7FD9">
      <w:pPr>
        <w:pStyle w:val="a6"/>
        <w:jc w:val="both"/>
        <w:rPr>
          <w:rFonts w:ascii="Times New Roman" w:hAnsi="Times New Roman"/>
          <w:sz w:val="24"/>
          <w:szCs w:val="24"/>
          <w:lang w:val="uk-UA"/>
        </w:rPr>
      </w:pPr>
      <w:r w:rsidRPr="00C66010">
        <w:rPr>
          <w:rFonts w:ascii="Times New Roman" w:hAnsi="Times New Roman"/>
          <w:i/>
          <w:sz w:val="24"/>
          <w:szCs w:val="24"/>
          <w:lang w:val="uk-UA"/>
        </w:rPr>
        <w:t>Основними завданнями</w:t>
      </w:r>
      <w:r w:rsidRPr="00C66010">
        <w:rPr>
          <w:rFonts w:ascii="Times New Roman" w:hAnsi="Times New Roman"/>
          <w:sz w:val="24"/>
          <w:szCs w:val="24"/>
          <w:lang w:val="uk-UA"/>
        </w:rPr>
        <w:t xml:space="preserve"> вивчення дисципліни «Організація бізнес-процесів в індустрії гостинності» є: ознайомити майбутніх фахівців індустрії гостинності з термінологією, понятійним апаратом готельного господарства і забезпечити його засвоєння; сформувати у студентів системи знань у сфері теоретичних, методичних основ діяльності у сфері готельного господарства; забезпечити вироблення вмінь та навичок впровадження і використання виробничих особливостей діяльності в практиці роботи підприємства готельної сфери; забезпечити зацікавленість студентів в активній навчальній та науково-дослідній роботі</w:t>
      </w:r>
      <w:r w:rsidR="00106614" w:rsidRPr="00C66010">
        <w:rPr>
          <w:rFonts w:ascii="Times New Roman" w:hAnsi="Times New Roman"/>
          <w:sz w:val="24"/>
          <w:szCs w:val="24"/>
          <w:lang w:val="uk-UA"/>
        </w:rPr>
        <w:t>.</w:t>
      </w:r>
    </w:p>
    <w:p w:rsidR="00740D4A" w:rsidRPr="00C66010" w:rsidRDefault="00740D4A" w:rsidP="00740D4A">
      <w:pPr>
        <w:pStyle w:val="a6"/>
        <w:rPr>
          <w:rFonts w:ascii="Times New Roman" w:hAnsi="Times New Roman"/>
          <w:b/>
          <w:sz w:val="24"/>
          <w:szCs w:val="24"/>
          <w:lang w:val="uk-UA"/>
        </w:rPr>
      </w:pPr>
    </w:p>
    <w:p w:rsidR="006F201F" w:rsidRPr="00C66010" w:rsidRDefault="002A09E1" w:rsidP="00566018">
      <w:pPr>
        <w:pStyle w:val="a6"/>
        <w:numPr>
          <w:ilvl w:val="0"/>
          <w:numId w:val="1"/>
        </w:numPr>
        <w:rPr>
          <w:rFonts w:ascii="Times New Roman" w:hAnsi="Times New Roman"/>
          <w:b/>
          <w:sz w:val="24"/>
          <w:szCs w:val="24"/>
          <w:lang w:val="uk-UA"/>
        </w:rPr>
      </w:pPr>
      <w:r w:rsidRPr="00C66010">
        <w:rPr>
          <w:rFonts w:ascii="Times New Roman" w:hAnsi="Times New Roman"/>
          <w:b/>
          <w:sz w:val="24"/>
          <w:szCs w:val="24"/>
          <w:lang w:val="uk-UA"/>
        </w:rPr>
        <w:t>Компетентності та програмні результати навчання</w:t>
      </w:r>
    </w:p>
    <w:p w:rsidR="00B045AA" w:rsidRPr="00B045AA" w:rsidRDefault="00B045AA" w:rsidP="00B045AA">
      <w:pPr>
        <w:spacing w:after="0" w:line="240" w:lineRule="auto"/>
        <w:ind w:left="709"/>
        <w:jc w:val="both"/>
        <w:rPr>
          <w:rFonts w:ascii="Times New Roman" w:hAnsi="Times New Roman"/>
          <w:sz w:val="24"/>
          <w:szCs w:val="24"/>
          <w:lang w:val="uk-UA"/>
        </w:rPr>
      </w:pPr>
      <w:r w:rsidRPr="00B045AA">
        <w:rPr>
          <w:rFonts w:ascii="Times New Roman" w:hAnsi="Times New Roman"/>
          <w:i/>
          <w:sz w:val="24"/>
          <w:szCs w:val="24"/>
          <w:lang w:val="uk-UA"/>
        </w:rPr>
        <w:t>Інтегральна компетентність:</w:t>
      </w:r>
      <w:r w:rsidRPr="00B045AA">
        <w:rPr>
          <w:rFonts w:ascii="Times New Roman" w:hAnsi="Times New Roman"/>
          <w:sz w:val="24"/>
          <w:szCs w:val="24"/>
          <w:lang w:val="uk-UA"/>
        </w:rPr>
        <w:t xml:space="preserve"> </w:t>
      </w:r>
    </w:p>
    <w:p w:rsidR="00B045AA" w:rsidRPr="00B045AA" w:rsidRDefault="00B045AA" w:rsidP="00B045AA">
      <w:pPr>
        <w:spacing w:after="0" w:line="240" w:lineRule="auto"/>
        <w:ind w:left="709"/>
        <w:jc w:val="both"/>
        <w:rPr>
          <w:rFonts w:ascii="Times New Roman" w:hAnsi="Times New Roman"/>
          <w:sz w:val="24"/>
          <w:szCs w:val="24"/>
          <w:lang w:val="uk-UA"/>
        </w:rPr>
      </w:pPr>
      <w:r w:rsidRPr="00B045AA">
        <w:rPr>
          <w:rFonts w:ascii="Times New Roman" w:hAnsi="Times New Roman"/>
          <w:sz w:val="24"/>
          <w:szCs w:val="24"/>
          <w:lang w:val="uk-UA"/>
        </w:rPr>
        <w:lastRenderedPageBreak/>
        <w:t>Здатність комплексно розв’язувати складні професійні задачі та практичні проблеми у сфері туризму і рекреації як у процесі навчання, так і в процесі роботи, що передбачає застосування теорій і методів системи наук, які формують туризмознавство, і характеризуються комплексністю та невизначеністю умов</w:t>
      </w:r>
    </w:p>
    <w:p w:rsidR="00E86FDB" w:rsidRPr="00C66010" w:rsidRDefault="00E86FDB" w:rsidP="00E31949">
      <w:pPr>
        <w:pStyle w:val="a6"/>
        <w:jc w:val="both"/>
        <w:rPr>
          <w:rFonts w:ascii="Times New Roman" w:hAnsi="Times New Roman"/>
          <w:i/>
          <w:sz w:val="24"/>
          <w:szCs w:val="24"/>
          <w:lang w:val="uk-UA"/>
        </w:rPr>
      </w:pPr>
      <w:r w:rsidRPr="00C66010">
        <w:rPr>
          <w:rFonts w:ascii="Times New Roman" w:hAnsi="Times New Roman"/>
          <w:i/>
          <w:sz w:val="24"/>
          <w:szCs w:val="24"/>
          <w:lang w:val="uk-UA"/>
        </w:rPr>
        <w:t>Загальні компетентності:</w:t>
      </w:r>
    </w:p>
    <w:p w:rsidR="00D36A34" w:rsidRPr="00C66010" w:rsidRDefault="00D36A34" w:rsidP="00E31949">
      <w:pPr>
        <w:pStyle w:val="a6"/>
        <w:jc w:val="both"/>
        <w:rPr>
          <w:rFonts w:ascii="Times New Roman" w:hAnsi="Times New Roman"/>
          <w:sz w:val="24"/>
          <w:szCs w:val="24"/>
          <w:lang w:val="uk-UA"/>
        </w:rPr>
      </w:pPr>
      <w:r w:rsidRPr="00C66010">
        <w:rPr>
          <w:rFonts w:ascii="Times New Roman" w:hAnsi="Times New Roman"/>
          <w:b/>
          <w:sz w:val="24"/>
          <w:szCs w:val="24"/>
          <w:lang w:val="uk-UA"/>
        </w:rPr>
        <w:t>К12</w:t>
      </w:r>
      <w:r w:rsidRPr="00C66010">
        <w:rPr>
          <w:rFonts w:ascii="Times New Roman" w:hAnsi="Times New Roman"/>
          <w:sz w:val="24"/>
          <w:szCs w:val="24"/>
          <w:lang w:val="uk-UA"/>
        </w:rPr>
        <w:t>. Навички міжособистісної взаємодії;</w:t>
      </w:r>
    </w:p>
    <w:p w:rsidR="00E86FDB" w:rsidRPr="00C66010" w:rsidRDefault="00E86FDB" w:rsidP="00E31949">
      <w:pPr>
        <w:pStyle w:val="a6"/>
        <w:jc w:val="both"/>
        <w:rPr>
          <w:rFonts w:ascii="Times New Roman" w:hAnsi="Times New Roman"/>
          <w:i/>
          <w:sz w:val="24"/>
          <w:szCs w:val="24"/>
          <w:lang w:val="uk-UA"/>
        </w:rPr>
      </w:pPr>
      <w:r w:rsidRPr="00C66010">
        <w:rPr>
          <w:rFonts w:ascii="Times New Roman" w:hAnsi="Times New Roman"/>
          <w:i/>
          <w:sz w:val="24"/>
          <w:szCs w:val="24"/>
          <w:lang w:val="uk-UA"/>
        </w:rPr>
        <w:t>Спеціальні (фахові, предметні) компетентності:</w:t>
      </w:r>
    </w:p>
    <w:p w:rsidR="00D36A34" w:rsidRPr="00D2260E" w:rsidRDefault="00D36A34" w:rsidP="00E31949">
      <w:pPr>
        <w:pStyle w:val="a6"/>
        <w:jc w:val="both"/>
        <w:rPr>
          <w:rFonts w:ascii="Times New Roman" w:hAnsi="Times New Roman"/>
          <w:sz w:val="24"/>
          <w:szCs w:val="24"/>
        </w:rPr>
      </w:pPr>
      <w:r w:rsidRPr="00C66010">
        <w:rPr>
          <w:rFonts w:ascii="Times New Roman" w:hAnsi="Times New Roman"/>
          <w:b/>
          <w:sz w:val="24"/>
          <w:szCs w:val="24"/>
          <w:lang w:val="uk-UA"/>
        </w:rPr>
        <w:t>К20</w:t>
      </w:r>
      <w:r w:rsidRPr="00C66010">
        <w:rPr>
          <w:rFonts w:ascii="Times New Roman" w:hAnsi="Times New Roman"/>
          <w:sz w:val="24"/>
          <w:szCs w:val="24"/>
          <w:lang w:val="uk-UA"/>
        </w:rPr>
        <w:t>. Розуміння процесів організації туристичних подорожей і комплексного туристичного обслуговування (готельного, ресторанного, транспортного, екскурсійного, рекреаційного)</w:t>
      </w:r>
      <w:r w:rsidR="00D2260E" w:rsidRPr="00D2260E">
        <w:rPr>
          <w:rFonts w:ascii="Times New Roman" w:hAnsi="Times New Roman"/>
          <w:sz w:val="24"/>
          <w:szCs w:val="24"/>
        </w:rPr>
        <w:t>;</w:t>
      </w:r>
    </w:p>
    <w:p w:rsidR="00D36A34" w:rsidRPr="00D2260E" w:rsidRDefault="00D36A34" w:rsidP="00E31949">
      <w:pPr>
        <w:pStyle w:val="a6"/>
        <w:jc w:val="both"/>
        <w:rPr>
          <w:rFonts w:ascii="Times New Roman" w:hAnsi="Times New Roman"/>
          <w:sz w:val="24"/>
          <w:szCs w:val="24"/>
        </w:rPr>
      </w:pPr>
      <w:r w:rsidRPr="00C66010">
        <w:rPr>
          <w:rFonts w:ascii="Times New Roman" w:hAnsi="Times New Roman"/>
          <w:b/>
          <w:sz w:val="24"/>
          <w:szCs w:val="24"/>
          <w:lang w:val="uk-UA"/>
        </w:rPr>
        <w:t>К21</w:t>
      </w:r>
      <w:r w:rsidRPr="00C66010">
        <w:rPr>
          <w:rFonts w:ascii="Times New Roman" w:hAnsi="Times New Roman"/>
          <w:sz w:val="24"/>
          <w:szCs w:val="24"/>
          <w:lang w:val="uk-UA"/>
        </w:rPr>
        <w:t>. Здатність розробляти, просувати, реалізовувати та організовувати споживання туристичного продукту</w:t>
      </w:r>
      <w:r w:rsidR="00D2260E" w:rsidRPr="00D2260E">
        <w:rPr>
          <w:rFonts w:ascii="Times New Roman" w:hAnsi="Times New Roman"/>
          <w:sz w:val="24"/>
          <w:szCs w:val="24"/>
        </w:rPr>
        <w:t>;</w:t>
      </w:r>
    </w:p>
    <w:p w:rsidR="00655B2D" w:rsidRPr="007537A0" w:rsidRDefault="00D36A34" w:rsidP="00E31949">
      <w:pPr>
        <w:pStyle w:val="a6"/>
        <w:jc w:val="both"/>
        <w:rPr>
          <w:rFonts w:ascii="Times New Roman" w:hAnsi="Times New Roman"/>
          <w:sz w:val="24"/>
          <w:szCs w:val="24"/>
        </w:rPr>
      </w:pPr>
      <w:r w:rsidRPr="00C66010">
        <w:rPr>
          <w:rFonts w:ascii="Times New Roman" w:hAnsi="Times New Roman"/>
          <w:b/>
          <w:sz w:val="24"/>
          <w:szCs w:val="24"/>
          <w:lang w:val="uk-UA"/>
        </w:rPr>
        <w:t>К22</w:t>
      </w:r>
      <w:r w:rsidRPr="00C66010">
        <w:rPr>
          <w:rFonts w:ascii="Times New Roman" w:hAnsi="Times New Roman"/>
          <w:sz w:val="24"/>
          <w:szCs w:val="24"/>
          <w:lang w:val="uk-UA"/>
        </w:rPr>
        <w:t>. Розуміння принципів, процесів і технологій організації роботи суб’єкта туристичної індустрії та її підсистем</w:t>
      </w:r>
      <w:r w:rsidR="00D2260E" w:rsidRPr="007537A0">
        <w:rPr>
          <w:rFonts w:ascii="Times New Roman" w:hAnsi="Times New Roman"/>
          <w:sz w:val="24"/>
          <w:szCs w:val="24"/>
        </w:rPr>
        <w:t>;</w:t>
      </w:r>
    </w:p>
    <w:p w:rsidR="00D47154" w:rsidRPr="00C66010" w:rsidRDefault="00D47154" w:rsidP="00D47154">
      <w:pPr>
        <w:pStyle w:val="a6"/>
        <w:jc w:val="both"/>
        <w:rPr>
          <w:rFonts w:ascii="Times New Roman" w:hAnsi="Times New Roman"/>
          <w:sz w:val="24"/>
          <w:szCs w:val="24"/>
          <w:lang w:val="uk-UA"/>
        </w:rPr>
      </w:pPr>
      <w:r w:rsidRPr="00C66010">
        <w:rPr>
          <w:rFonts w:ascii="Times New Roman" w:hAnsi="Times New Roman"/>
          <w:b/>
          <w:sz w:val="24"/>
          <w:szCs w:val="24"/>
          <w:lang w:val="uk-UA"/>
        </w:rPr>
        <w:t>К</w:t>
      </w:r>
      <w:r w:rsidRPr="00D47154">
        <w:rPr>
          <w:rFonts w:ascii="Times New Roman" w:hAnsi="Times New Roman"/>
          <w:b/>
          <w:sz w:val="24"/>
          <w:szCs w:val="24"/>
        </w:rPr>
        <w:t>27</w:t>
      </w:r>
      <w:r w:rsidRPr="00C66010">
        <w:rPr>
          <w:rFonts w:ascii="Times New Roman" w:hAnsi="Times New Roman"/>
          <w:sz w:val="24"/>
          <w:szCs w:val="24"/>
          <w:lang w:val="uk-UA"/>
        </w:rPr>
        <w:t xml:space="preserve">. </w:t>
      </w:r>
      <w:r w:rsidR="007537A0" w:rsidRPr="0035356C">
        <w:rPr>
          <w:rFonts w:ascii="Times New Roman" w:hAnsi="Times New Roman"/>
          <w:sz w:val="24"/>
          <w:szCs w:val="24"/>
          <w:lang w:eastAsia="uk-UA"/>
        </w:rPr>
        <w:t>Здатність до співпраці з діловими партнерами і клієнтами, уміння забезпечувати з ними ефективні комунікації</w:t>
      </w:r>
      <w:r w:rsidRPr="00C66010">
        <w:rPr>
          <w:rFonts w:ascii="Times New Roman" w:hAnsi="Times New Roman"/>
          <w:sz w:val="24"/>
          <w:szCs w:val="24"/>
          <w:lang w:val="uk-UA"/>
        </w:rPr>
        <w:t>;</w:t>
      </w:r>
    </w:p>
    <w:p w:rsidR="00D47154" w:rsidRPr="00D2260E" w:rsidRDefault="00D47154" w:rsidP="00D47154">
      <w:pPr>
        <w:pStyle w:val="a6"/>
        <w:jc w:val="both"/>
        <w:rPr>
          <w:rFonts w:ascii="Times New Roman" w:hAnsi="Times New Roman"/>
          <w:sz w:val="24"/>
          <w:szCs w:val="24"/>
        </w:rPr>
      </w:pPr>
      <w:r w:rsidRPr="00C66010">
        <w:rPr>
          <w:rFonts w:ascii="Times New Roman" w:hAnsi="Times New Roman"/>
          <w:b/>
          <w:sz w:val="24"/>
          <w:szCs w:val="24"/>
          <w:lang w:val="uk-UA"/>
        </w:rPr>
        <w:t>К</w:t>
      </w:r>
      <w:r w:rsidR="00D2260E" w:rsidRPr="00D2260E">
        <w:rPr>
          <w:rFonts w:ascii="Times New Roman" w:hAnsi="Times New Roman"/>
          <w:b/>
          <w:sz w:val="24"/>
          <w:szCs w:val="24"/>
        </w:rPr>
        <w:t>30</w:t>
      </w:r>
      <w:r w:rsidRPr="00C66010">
        <w:rPr>
          <w:rFonts w:ascii="Times New Roman" w:hAnsi="Times New Roman"/>
          <w:sz w:val="24"/>
          <w:szCs w:val="24"/>
          <w:lang w:val="uk-UA"/>
        </w:rPr>
        <w:t>.</w:t>
      </w:r>
      <w:r w:rsidR="000B518D" w:rsidRPr="000B518D">
        <w:rPr>
          <w:rFonts w:ascii="Times New Roman" w:hAnsi="Times New Roman"/>
          <w:sz w:val="24"/>
          <w:szCs w:val="24"/>
        </w:rPr>
        <w:t xml:space="preserve"> </w:t>
      </w:r>
      <w:r w:rsidR="000B518D" w:rsidRPr="0035356C">
        <w:rPr>
          <w:rFonts w:ascii="Times New Roman" w:hAnsi="Times New Roman"/>
          <w:sz w:val="24"/>
          <w:szCs w:val="24"/>
          <w:lang w:eastAsia="uk-UA"/>
        </w:rPr>
        <w:t>Здатність працювати з документацією та здійснювати розрахункові операції суб’єктом туристичного бізнесу</w:t>
      </w:r>
      <w:r w:rsidR="00D2260E" w:rsidRPr="00D2260E">
        <w:rPr>
          <w:rFonts w:ascii="Times New Roman" w:hAnsi="Times New Roman"/>
          <w:sz w:val="24"/>
          <w:szCs w:val="24"/>
        </w:rPr>
        <w:t>.</w:t>
      </w:r>
    </w:p>
    <w:p w:rsidR="00E86FDB" w:rsidRPr="00C66010" w:rsidRDefault="00E86FDB" w:rsidP="00E31949">
      <w:pPr>
        <w:pStyle w:val="a6"/>
        <w:jc w:val="both"/>
        <w:rPr>
          <w:rFonts w:ascii="Times New Roman" w:hAnsi="Times New Roman"/>
          <w:i/>
          <w:sz w:val="24"/>
          <w:szCs w:val="24"/>
          <w:lang w:val="uk-UA"/>
        </w:rPr>
      </w:pPr>
      <w:r w:rsidRPr="00C66010">
        <w:rPr>
          <w:rFonts w:ascii="Times New Roman" w:hAnsi="Times New Roman"/>
          <w:i/>
          <w:sz w:val="24"/>
          <w:szCs w:val="24"/>
          <w:lang w:val="uk-UA"/>
        </w:rPr>
        <w:t>Програмні результати навчання:</w:t>
      </w:r>
    </w:p>
    <w:p w:rsidR="00D36A34" w:rsidRPr="00C66010" w:rsidRDefault="00D36A34" w:rsidP="00E31949">
      <w:pPr>
        <w:pStyle w:val="a6"/>
        <w:jc w:val="both"/>
        <w:rPr>
          <w:rFonts w:ascii="Times New Roman" w:hAnsi="Times New Roman"/>
          <w:sz w:val="24"/>
          <w:szCs w:val="24"/>
          <w:lang w:val="uk-UA"/>
        </w:rPr>
      </w:pPr>
      <w:r w:rsidRPr="00F22FC2">
        <w:rPr>
          <w:rFonts w:ascii="Times New Roman" w:hAnsi="Times New Roman"/>
          <w:b/>
          <w:sz w:val="24"/>
          <w:szCs w:val="24"/>
          <w:lang w:val="uk-UA"/>
        </w:rPr>
        <w:t>ПР02.</w:t>
      </w:r>
      <w:r w:rsidRPr="00C66010">
        <w:rPr>
          <w:rFonts w:ascii="Times New Roman" w:hAnsi="Times New Roman"/>
          <w:sz w:val="24"/>
          <w:szCs w:val="24"/>
          <w:lang w:val="uk-UA"/>
        </w:rPr>
        <w:t xml:space="preserve"> Знати, розуміти і вміти використовувати на практиці базові поняття з теорії туризму, організації туристичного процесу та туристичної діяльності суб’єктів ринку туристичних послуг, а також світоглядних та суміжних наук. </w:t>
      </w:r>
    </w:p>
    <w:p w:rsidR="00D36A34" w:rsidRPr="00C66010" w:rsidRDefault="00D36A34" w:rsidP="00E31949">
      <w:pPr>
        <w:pStyle w:val="a6"/>
        <w:jc w:val="both"/>
        <w:rPr>
          <w:rFonts w:ascii="Times New Roman" w:hAnsi="Times New Roman"/>
          <w:sz w:val="24"/>
          <w:szCs w:val="24"/>
          <w:lang w:val="uk-UA"/>
        </w:rPr>
      </w:pPr>
      <w:r w:rsidRPr="00F22FC2">
        <w:rPr>
          <w:rFonts w:ascii="Times New Roman" w:hAnsi="Times New Roman"/>
          <w:b/>
          <w:sz w:val="24"/>
          <w:szCs w:val="24"/>
          <w:lang w:val="uk-UA"/>
        </w:rPr>
        <w:t>ПР10.</w:t>
      </w:r>
      <w:r w:rsidRPr="00C66010">
        <w:rPr>
          <w:rFonts w:ascii="Times New Roman" w:hAnsi="Times New Roman"/>
          <w:sz w:val="24"/>
          <w:szCs w:val="24"/>
          <w:lang w:val="uk-UA"/>
        </w:rPr>
        <w:t xml:space="preserve"> Розуміти принципи, процеси і технології організації роботи суб’єкта туристичного бізнесу та окремих його підсистем (адміністративно-управлінська, соціально-психологічна, економічна, техніко-технологічна).</w:t>
      </w:r>
    </w:p>
    <w:p w:rsidR="00D36A34" w:rsidRPr="00C66010" w:rsidRDefault="00D36A34" w:rsidP="00E31949">
      <w:pPr>
        <w:pStyle w:val="a6"/>
        <w:jc w:val="both"/>
        <w:rPr>
          <w:rFonts w:ascii="Times New Roman" w:hAnsi="Times New Roman"/>
          <w:sz w:val="24"/>
          <w:szCs w:val="24"/>
          <w:lang w:val="uk-UA"/>
        </w:rPr>
      </w:pPr>
      <w:r w:rsidRPr="00F22FC2">
        <w:rPr>
          <w:rFonts w:ascii="Times New Roman" w:hAnsi="Times New Roman"/>
          <w:b/>
          <w:sz w:val="24"/>
          <w:szCs w:val="24"/>
          <w:lang w:val="uk-UA"/>
        </w:rPr>
        <w:t>ПР13.</w:t>
      </w:r>
      <w:r w:rsidRPr="00C66010">
        <w:rPr>
          <w:rFonts w:ascii="Times New Roman" w:hAnsi="Times New Roman"/>
          <w:sz w:val="24"/>
          <w:szCs w:val="24"/>
          <w:lang w:val="uk-UA"/>
        </w:rPr>
        <w:t xml:space="preserve"> Встановлювати зв’язки з експертами туристичної та інших галузей.</w:t>
      </w:r>
    </w:p>
    <w:p w:rsidR="00D36A34" w:rsidRPr="00C66010" w:rsidRDefault="00D36A34" w:rsidP="00E31949">
      <w:pPr>
        <w:pStyle w:val="a6"/>
        <w:jc w:val="both"/>
        <w:rPr>
          <w:rFonts w:ascii="Times New Roman" w:hAnsi="Times New Roman"/>
          <w:sz w:val="24"/>
          <w:szCs w:val="24"/>
          <w:lang w:val="uk-UA"/>
        </w:rPr>
      </w:pPr>
      <w:r w:rsidRPr="00F22FC2">
        <w:rPr>
          <w:rFonts w:ascii="Times New Roman" w:hAnsi="Times New Roman"/>
          <w:b/>
          <w:sz w:val="24"/>
          <w:szCs w:val="24"/>
          <w:lang w:val="uk-UA"/>
        </w:rPr>
        <w:t>ПР20.</w:t>
      </w:r>
      <w:r w:rsidRPr="00C66010">
        <w:rPr>
          <w:rFonts w:ascii="Times New Roman" w:hAnsi="Times New Roman"/>
          <w:sz w:val="24"/>
          <w:szCs w:val="24"/>
          <w:lang w:val="uk-UA"/>
        </w:rPr>
        <w:t xml:space="preserve"> Виявляти проблемні ситуації і пропонувати шляхи їх розв’язання.</w:t>
      </w:r>
    </w:p>
    <w:p w:rsidR="00655B2D" w:rsidRPr="00687925" w:rsidRDefault="00D36A34" w:rsidP="00687925">
      <w:pPr>
        <w:pStyle w:val="a6"/>
        <w:jc w:val="both"/>
        <w:rPr>
          <w:rFonts w:ascii="Times New Roman" w:hAnsi="Times New Roman"/>
          <w:sz w:val="24"/>
          <w:szCs w:val="24"/>
          <w:lang w:val="uk-UA"/>
        </w:rPr>
      </w:pPr>
      <w:r w:rsidRPr="00F22FC2">
        <w:rPr>
          <w:rFonts w:ascii="Times New Roman" w:hAnsi="Times New Roman"/>
          <w:b/>
          <w:sz w:val="24"/>
          <w:szCs w:val="24"/>
          <w:lang w:val="uk-UA"/>
        </w:rPr>
        <w:t>ПР21.</w:t>
      </w:r>
      <w:r w:rsidRPr="00C66010">
        <w:rPr>
          <w:rFonts w:ascii="Times New Roman" w:hAnsi="Times New Roman"/>
          <w:sz w:val="24"/>
          <w:szCs w:val="24"/>
          <w:lang w:val="uk-UA"/>
        </w:rPr>
        <w:t xml:space="preserve"> Приймати </w:t>
      </w:r>
      <w:r w:rsidR="00E31949" w:rsidRPr="00C66010">
        <w:rPr>
          <w:rFonts w:ascii="Times New Roman" w:hAnsi="Times New Roman"/>
          <w:sz w:val="24"/>
          <w:szCs w:val="24"/>
          <w:lang w:val="uk-UA"/>
        </w:rPr>
        <w:t>обґрунтовані</w:t>
      </w:r>
      <w:r w:rsidRPr="00C66010">
        <w:rPr>
          <w:rFonts w:ascii="Times New Roman" w:hAnsi="Times New Roman"/>
          <w:sz w:val="24"/>
          <w:szCs w:val="24"/>
          <w:lang w:val="uk-UA"/>
        </w:rPr>
        <w:t xml:space="preserve"> рішення та нести відповідальність за результати своєї професійної діяльності</w:t>
      </w:r>
      <w:r w:rsidR="00655B2D" w:rsidRPr="00C66010">
        <w:rPr>
          <w:rFonts w:ascii="Times New Roman" w:hAnsi="Times New Roman"/>
          <w:sz w:val="24"/>
          <w:szCs w:val="24"/>
          <w:lang w:val="uk-UA"/>
        </w:rPr>
        <w:t>.</w:t>
      </w:r>
    </w:p>
    <w:p w:rsidR="002A09E1" w:rsidRPr="00C66010" w:rsidRDefault="002A09E1" w:rsidP="00566018">
      <w:pPr>
        <w:pStyle w:val="a6"/>
        <w:numPr>
          <w:ilvl w:val="0"/>
          <w:numId w:val="1"/>
        </w:numPr>
        <w:rPr>
          <w:rFonts w:ascii="Times New Roman" w:hAnsi="Times New Roman"/>
          <w:b/>
          <w:sz w:val="24"/>
          <w:szCs w:val="24"/>
          <w:lang w:val="uk-UA"/>
        </w:rPr>
      </w:pPr>
      <w:r w:rsidRPr="00C66010">
        <w:rPr>
          <w:rFonts w:ascii="Times New Roman" w:hAnsi="Times New Roman"/>
          <w:b/>
          <w:sz w:val="24"/>
          <w:szCs w:val="24"/>
          <w:lang w:val="uk-UA"/>
        </w:rPr>
        <w:t>Обсяг курсу на поточний навчальний рік</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486"/>
        <w:gridCol w:w="3531"/>
        <w:gridCol w:w="2895"/>
      </w:tblGrid>
      <w:tr w:rsidR="002A09E1" w:rsidRPr="00C66010" w:rsidTr="00DA2FF2">
        <w:tc>
          <w:tcPr>
            <w:tcW w:w="3510" w:type="dxa"/>
            <w:vAlign w:val="center"/>
          </w:tcPr>
          <w:p w:rsidR="002A09E1" w:rsidRPr="00C66010" w:rsidRDefault="00BB23FE" w:rsidP="00DA2FF2">
            <w:pPr>
              <w:pStyle w:val="a6"/>
              <w:ind w:left="0"/>
              <w:jc w:val="center"/>
              <w:rPr>
                <w:rFonts w:ascii="Times New Roman" w:hAnsi="Times New Roman"/>
                <w:sz w:val="24"/>
                <w:szCs w:val="24"/>
                <w:lang w:val="uk-UA"/>
              </w:rPr>
            </w:pPr>
            <w:r w:rsidRPr="00C66010">
              <w:rPr>
                <w:rFonts w:ascii="Times New Roman" w:eastAsia="Calibri" w:hAnsi="Times New Roman"/>
                <w:b/>
                <w:sz w:val="24"/>
                <w:szCs w:val="24"/>
                <w:lang w:val="uk-UA" w:eastAsia="en-US"/>
              </w:rPr>
              <w:t>Кількість кредитів/годин</w:t>
            </w:r>
          </w:p>
        </w:tc>
        <w:tc>
          <w:tcPr>
            <w:tcW w:w="3486" w:type="dxa"/>
            <w:vAlign w:val="center"/>
          </w:tcPr>
          <w:p w:rsidR="002A09E1" w:rsidRPr="00C66010" w:rsidRDefault="002A09E1" w:rsidP="00DA2FF2">
            <w:pPr>
              <w:pStyle w:val="a6"/>
              <w:ind w:left="0"/>
              <w:jc w:val="center"/>
              <w:rPr>
                <w:rFonts w:ascii="Times New Roman" w:hAnsi="Times New Roman"/>
                <w:b/>
                <w:sz w:val="24"/>
                <w:szCs w:val="24"/>
                <w:lang w:val="uk-UA"/>
              </w:rPr>
            </w:pPr>
            <w:r w:rsidRPr="00C66010">
              <w:rPr>
                <w:rFonts w:ascii="Times New Roman" w:hAnsi="Times New Roman"/>
                <w:b/>
                <w:sz w:val="24"/>
                <w:szCs w:val="24"/>
                <w:lang w:val="uk-UA"/>
              </w:rPr>
              <w:t>Лекції</w:t>
            </w:r>
          </w:p>
        </w:tc>
        <w:tc>
          <w:tcPr>
            <w:tcW w:w="3531" w:type="dxa"/>
            <w:vAlign w:val="center"/>
          </w:tcPr>
          <w:p w:rsidR="002A09E1" w:rsidRPr="00C66010" w:rsidRDefault="002A09E1" w:rsidP="00DA2FF2">
            <w:pPr>
              <w:pStyle w:val="a6"/>
              <w:ind w:left="0"/>
              <w:jc w:val="center"/>
              <w:rPr>
                <w:rFonts w:ascii="Times New Roman" w:hAnsi="Times New Roman"/>
                <w:b/>
                <w:sz w:val="24"/>
                <w:szCs w:val="24"/>
                <w:lang w:val="uk-UA"/>
              </w:rPr>
            </w:pPr>
            <w:r w:rsidRPr="00C66010">
              <w:rPr>
                <w:rFonts w:ascii="Times New Roman" w:hAnsi="Times New Roman"/>
                <w:b/>
                <w:sz w:val="24"/>
                <w:szCs w:val="24"/>
                <w:lang w:val="uk-UA"/>
              </w:rPr>
              <w:t>Практичні заняття</w:t>
            </w:r>
          </w:p>
        </w:tc>
        <w:tc>
          <w:tcPr>
            <w:tcW w:w="2895" w:type="dxa"/>
            <w:vAlign w:val="center"/>
          </w:tcPr>
          <w:p w:rsidR="002A09E1" w:rsidRPr="00C66010" w:rsidRDefault="002A09E1" w:rsidP="00DA2FF2">
            <w:pPr>
              <w:pStyle w:val="a6"/>
              <w:ind w:left="0"/>
              <w:jc w:val="center"/>
              <w:rPr>
                <w:rFonts w:ascii="Times New Roman" w:hAnsi="Times New Roman"/>
                <w:b/>
                <w:sz w:val="24"/>
                <w:szCs w:val="24"/>
                <w:lang w:val="uk-UA"/>
              </w:rPr>
            </w:pPr>
            <w:r w:rsidRPr="00C66010">
              <w:rPr>
                <w:rFonts w:ascii="Times New Roman" w:hAnsi="Times New Roman"/>
                <w:b/>
                <w:sz w:val="24"/>
                <w:szCs w:val="24"/>
                <w:lang w:val="uk-UA"/>
              </w:rPr>
              <w:t>Самостійна робота</w:t>
            </w:r>
          </w:p>
        </w:tc>
      </w:tr>
      <w:tr w:rsidR="002A09E1" w:rsidRPr="00C66010" w:rsidTr="00DA2FF2">
        <w:tc>
          <w:tcPr>
            <w:tcW w:w="3510" w:type="dxa"/>
            <w:vAlign w:val="center"/>
          </w:tcPr>
          <w:p w:rsidR="002A09E1" w:rsidRPr="00C66010" w:rsidRDefault="00D36A34" w:rsidP="00D36A34">
            <w:pPr>
              <w:pStyle w:val="a6"/>
              <w:ind w:left="0"/>
              <w:jc w:val="center"/>
              <w:rPr>
                <w:rFonts w:ascii="Times New Roman" w:hAnsi="Times New Roman"/>
                <w:sz w:val="24"/>
                <w:szCs w:val="24"/>
                <w:lang w:val="uk-UA"/>
              </w:rPr>
            </w:pPr>
            <w:r w:rsidRPr="00C66010">
              <w:rPr>
                <w:rFonts w:ascii="Times New Roman" w:hAnsi="Times New Roman"/>
                <w:sz w:val="24"/>
                <w:szCs w:val="24"/>
                <w:lang w:val="uk-UA"/>
              </w:rPr>
              <w:t>4</w:t>
            </w:r>
            <w:r w:rsidR="00BB23FE" w:rsidRPr="00C66010">
              <w:rPr>
                <w:rFonts w:ascii="Times New Roman" w:hAnsi="Times New Roman"/>
                <w:sz w:val="24"/>
                <w:szCs w:val="24"/>
                <w:lang w:val="uk-UA"/>
              </w:rPr>
              <w:t xml:space="preserve"> / </w:t>
            </w:r>
            <w:r w:rsidRPr="00C66010">
              <w:rPr>
                <w:rFonts w:ascii="Times New Roman" w:hAnsi="Times New Roman"/>
                <w:sz w:val="24"/>
                <w:szCs w:val="24"/>
                <w:lang w:val="uk-UA"/>
              </w:rPr>
              <w:t>120</w:t>
            </w:r>
          </w:p>
        </w:tc>
        <w:tc>
          <w:tcPr>
            <w:tcW w:w="3486" w:type="dxa"/>
            <w:vAlign w:val="center"/>
          </w:tcPr>
          <w:p w:rsidR="002A09E1" w:rsidRPr="00C66010" w:rsidRDefault="0004736D" w:rsidP="00DA2FF2">
            <w:pPr>
              <w:pStyle w:val="a6"/>
              <w:ind w:left="0"/>
              <w:jc w:val="center"/>
              <w:rPr>
                <w:rFonts w:ascii="Times New Roman" w:hAnsi="Times New Roman"/>
                <w:sz w:val="24"/>
                <w:szCs w:val="24"/>
                <w:lang w:val="uk-UA"/>
              </w:rPr>
            </w:pPr>
            <w:r w:rsidRPr="00C66010">
              <w:rPr>
                <w:rFonts w:ascii="Times New Roman" w:hAnsi="Times New Roman"/>
                <w:sz w:val="24"/>
                <w:szCs w:val="24"/>
                <w:lang w:val="uk-UA"/>
              </w:rPr>
              <w:t>30</w:t>
            </w:r>
          </w:p>
        </w:tc>
        <w:tc>
          <w:tcPr>
            <w:tcW w:w="3531" w:type="dxa"/>
            <w:vAlign w:val="center"/>
          </w:tcPr>
          <w:p w:rsidR="002A09E1" w:rsidRPr="00C66010" w:rsidRDefault="0004736D" w:rsidP="00094318">
            <w:pPr>
              <w:pStyle w:val="a6"/>
              <w:ind w:left="0"/>
              <w:jc w:val="center"/>
              <w:rPr>
                <w:rFonts w:ascii="Times New Roman" w:hAnsi="Times New Roman"/>
                <w:sz w:val="24"/>
                <w:szCs w:val="24"/>
                <w:lang w:val="uk-UA"/>
              </w:rPr>
            </w:pPr>
            <w:r w:rsidRPr="00C66010">
              <w:rPr>
                <w:rFonts w:ascii="Times New Roman" w:hAnsi="Times New Roman"/>
                <w:sz w:val="24"/>
                <w:szCs w:val="24"/>
                <w:lang w:val="uk-UA"/>
              </w:rPr>
              <w:t>30</w:t>
            </w:r>
          </w:p>
        </w:tc>
        <w:tc>
          <w:tcPr>
            <w:tcW w:w="2895" w:type="dxa"/>
            <w:vAlign w:val="center"/>
          </w:tcPr>
          <w:p w:rsidR="002A09E1" w:rsidRPr="00C66010" w:rsidRDefault="0004736D" w:rsidP="00DA2FF2">
            <w:pPr>
              <w:pStyle w:val="a6"/>
              <w:ind w:left="0"/>
              <w:jc w:val="center"/>
              <w:rPr>
                <w:rFonts w:ascii="Times New Roman" w:hAnsi="Times New Roman"/>
                <w:sz w:val="24"/>
                <w:szCs w:val="24"/>
                <w:lang w:val="uk-UA"/>
              </w:rPr>
            </w:pPr>
            <w:r w:rsidRPr="00C66010">
              <w:rPr>
                <w:rFonts w:ascii="Times New Roman" w:hAnsi="Times New Roman"/>
                <w:sz w:val="24"/>
                <w:szCs w:val="24"/>
                <w:lang w:val="uk-UA"/>
              </w:rPr>
              <w:t>60</w:t>
            </w:r>
          </w:p>
        </w:tc>
      </w:tr>
    </w:tbl>
    <w:p w:rsidR="002A09E1" w:rsidRPr="00C66010" w:rsidRDefault="002A09E1" w:rsidP="003721CF">
      <w:pPr>
        <w:pStyle w:val="a6"/>
        <w:rPr>
          <w:rFonts w:ascii="Times New Roman" w:hAnsi="Times New Roman"/>
          <w:sz w:val="24"/>
          <w:szCs w:val="24"/>
          <w:lang w:val="uk-UA"/>
        </w:rPr>
      </w:pPr>
    </w:p>
    <w:p w:rsidR="002A09E1" w:rsidRPr="00C66010" w:rsidRDefault="002A09E1" w:rsidP="00566018">
      <w:pPr>
        <w:pStyle w:val="a6"/>
        <w:numPr>
          <w:ilvl w:val="0"/>
          <w:numId w:val="1"/>
        </w:numPr>
        <w:rPr>
          <w:rFonts w:ascii="Times New Roman" w:hAnsi="Times New Roman"/>
          <w:b/>
          <w:sz w:val="24"/>
          <w:szCs w:val="24"/>
          <w:lang w:val="uk-UA"/>
        </w:rPr>
      </w:pPr>
      <w:r w:rsidRPr="00C66010">
        <w:rPr>
          <w:rFonts w:ascii="Times New Roman" w:hAnsi="Times New Roman"/>
          <w:b/>
          <w:sz w:val="24"/>
          <w:szCs w:val="24"/>
          <w:lang w:val="uk-UA"/>
        </w:rPr>
        <w:t>Ознаки курсу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7"/>
        <w:gridCol w:w="2639"/>
        <w:gridCol w:w="2764"/>
        <w:gridCol w:w="2674"/>
        <w:gridCol w:w="2638"/>
      </w:tblGrid>
      <w:tr w:rsidR="002A09E1" w:rsidRPr="00C66010" w:rsidTr="00DA2FF2">
        <w:tc>
          <w:tcPr>
            <w:tcW w:w="2707" w:type="dxa"/>
            <w:vAlign w:val="center"/>
          </w:tcPr>
          <w:p w:rsidR="002A09E1" w:rsidRPr="00C66010" w:rsidRDefault="002A09E1" w:rsidP="00DA2FF2">
            <w:pPr>
              <w:pStyle w:val="a6"/>
              <w:ind w:left="0"/>
              <w:jc w:val="center"/>
              <w:rPr>
                <w:rFonts w:ascii="Times New Roman" w:hAnsi="Times New Roman"/>
                <w:b/>
                <w:sz w:val="24"/>
                <w:szCs w:val="24"/>
                <w:lang w:val="uk-UA"/>
              </w:rPr>
            </w:pPr>
            <w:r w:rsidRPr="00C66010">
              <w:rPr>
                <w:rFonts w:ascii="Times New Roman" w:hAnsi="Times New Roman"/>
                <w:b/>
                <w:sz w:val="24"/>
                <w:szCs w:val="24"/>
                <w:lang w:val="uk-UA"/>
              </w:rPr>
              <w:t>Рік викладання</w:t>
            </w:r>
          </w:p>
        </w:tc>
        <w:tc>
          <w:tcPr>
            <w:tcW w:w="2639" w:type="dxa"/>
            <w:vAlign w:val="center"/>
          </w:tcPr>
          <w:p w:rsidR="002A09E1" w:rsidRPr="00C66010" w:rsidRDefault="002A09E1" w:rsidP="00DA2FF2">
            <w:pPr>
              <w:pStyle w:val="a6"/>
              <w:ind w:left="0"/>
              <w:jc w:val="center"/>
              <w:rPr>
                <w:rFonts w:ascii="Times New Roman" w:hAnsi="Times New Roman"/>
                <w:b/>
                <w:sz w:val="24"/>
                <w:szCs w:val="24"/>
                <w:lang w:val="uk-UA"/>
              </w:rPr>
            </w:pPr>
            <w:r w:rsidRPr="00C66010">
              <w:rPr>
                <w:rFonts w:ascii="Times New Roman" w:hAnsi="Times New Roman"/>
                <w:b/>
                <w:sz w:val="24"/>
                <w:szCs w:val="24"/>
                <w:lang w:val="uk-UA"/>
              </w:rPr>
              <w:t>Семестр</w:t>
            </w:r>
          </w:p>
        </w:tc>
        <w:tc>
          <w:tcPr>
            <w:tcW w:w="2764" w:type="dxa"/>
            <w:vAlign w:val="center"/>
          </w:tcPr>
          <w:p w:rsidR="002A09E1" w:rsidRPr="00C66010" w:rsidRDefault="002A09E1" w:rsidP="00DA2FF2">
            <w:pPr>
              <w:pStyle w:val="a6"/>
              <w:ind w:left="0"/>
              <w:jc w:val="center"/>
              <w:rPr>
                <w:rFonts w:ascii="Times New Roman" w:hAnsi="Times New Roman"/>
                <w:b/>
                <w:sz w:val="24"/>
                <w:szCs w:val="24"/>
                <w:lang w:val="uk-UA"/>
              </w:rPr>
            </w:pPr>
            <w:r w:rsidRPr="00C66010">
              <w:rPr>
                <w:rFonts w:ascii="Times New Roman" w:hAnsi="Times New Roman"/>
                <w:b/>
                <w:sz w:val="24"/>
                <w:szCs w:val="24"/>
                <w:lang w:val="uk-UA"/>
              </w:rPr>
              <w:t>Спеціальність</w:t>
            </w:r>
          </w:p>
        </w:tc>
        <w:tc>
          <w:tcPr>
            <w:tcW w:w="2674" w:type="dxa"/>
            <w:vAlign w:val="center"/>
          </w:tcPr>
          <w:p w:rsidR="002A09E1" w:rsidRPr="00C66010" w:rsidRDefault="002A09E1" w:rsidP="00DA2FF2">
            <w:pPr>
              <w:pStyle w:val="a6"/>
              <w:ind w:left="0"/>
              <w:jc w:val="center"/>
              <w:rPr>
                <w:rFonts w:ascii="Times New Roman" w:hAnsi="Times New Roman"/>
                <w:b/>
                <w:sz w:val="24"/>
                <w:szCs w:val="24"/>
                <w:lang w:val="uk-UA"/>
              </w:rPr>
            </w:pPr>
            <w:r w:rsidRPr="00C66010">
              <w:rPr>
                <w:rFonts w:ascii="Times New Roman" w:hAnsi="Times New Roman"/>
                <w:b/>
                <w:sz w:val="24"/>
                <w:szCs w:val="24"/>
                <w:lang w:val="uk-UA"/>
              </w:rPr>
              <w:t>Курс (рік навчання)</w:t>
            </w:r>
          </w:p>
        </w:tc>
        <w:tc>
          <w:tcPr>
            <w:tcW w:w="2638" w:type="dxa"/>
            <w:vAlign w:val="center"/>
          </w:tcPr>
          <w:p w:rsidR="002A09E1" w:rsidRPr="00C66010" w:rsidRDefault="002A09E1" w:rsidP="00DA2FF2">
            <w:pPr>
              <w:pStyle w:val="a6"/>
              <w:ind w:left="0"/>
              <w:jc w:val="center"/>
              <w:rPr>
                <w:rFonts w:ascii="Times New Roman" w:hAnsi="Times New Roman"/>
                <w:b/>
                <w:sz w:val="24"/>
                <w:szCs w:val="24"/>
                <w:lang w:val="uk-UA"/>
              </w:rPr>
            </w:pPr>
            <w:r w:rsidRPr="00C66010">
              <w:rPr>
                <w:rFonts w:ascii="Times New Roman" w:hAnsi="Times New Roman"/>
                <w:b/>
                <w:sz w:val="24"/>
                <w:szCs w:val="24"/>
                <w:lang w:val="uk-UA"/>
              </w:rPr>
              <w:t>Нормативний/</w:t>
            </w:r>
          </w:p>
          <w:p w:rsidR="002A09E1" w:rsidRPr="00C66010" w:rsidRDefault="002A09E1" w:rsidP="00DA2FF2">
            <w:pPr>
              <w:pStyle w:val="a6"/>
              <w:ind w:left="0"/>
              <w:jc w:val="center"/>
              <w:rPr>
                <w:rFonts w:ascii="Times New Roman" w:hAnsi="Times New Roman"/>
                <w:b/>
                <w:sz w:val="24"/>
                <w:szCs w:val="24"/>
                <w:lang w:val="uk-UA"/>
              </w:rPr>
            </w:pPr>
            <w:r w:rsidRPr="00C66010">
              <w:rPr>
                <w:rFonts w:ascii="Times New Roman" w:hAnsi="Times New Roman"/>
                <w:b/>
                <w:sz w:val="24"/>
                <w:szCs w:val="24"/>
                <w:lang w:val="uk-UA"/>
              </w:rPr>
              <w:t>вибірковий</w:t>
            </w:r>
          </w:p>
        </w:tc>
      </w:tr>
      <w:tr w:rsidR="002A09E1" w:rsidRPr="00C66010" w:rsidTr="00DA2FF2">
        <w:tc>
          <w:tcPr>
            <w:tcW w:w="2707" w:type="dxa"/>
            <w:vAlign w:val="center"/>
          </w:tcPr>
          <w:p w:rsidR="002A09E1" w:rsidRPr="00C66010" w:rsidRDefault="00BB23FE" w:rsidP="00DA2FF2">
            <w:pPr>
              <w:pStyle w:val="a6"/>
              <w:ind w:left="0"/>
              <w:jc w:val="center"/>
              <w:rPr>
                <w:rFonts w:ascii="Times New Roman" w:hAnsi="Times New Roman"/>
                <w:sz w:val="24"/>
                <w:szCs w:val="24"/>
                <w:lang w:val="uk-UA"/>
              </w:rPr>
            </w:pPr>
            <w:r w:rsidRPr="00C66010">
              <w:rPr>
                <w:rFonts w:ascii="Times New Roman" w:hAnsi="Times New Roman"/>
                <w:sz w:val="24"/>
                <w:szCs w:val="24"/>
                <w:lang w:val="uk-UA"/>
              </w:rPr>
              <w:t>2020/2021</w:t>
            </w:r>
          </w:p>
        </w:tc>
        <w:tc>
          <w:tcPr>
            <w:tcW w:w="2639" w:type="dxa"/>
            <w:vAlign w:val="center"/>
          </w:tcPr>
          <w:p w:rsidR="002A09E1" w:rsidRPr="00C66010" w:rsidRDefault="004B1FBA" w:rsidP="00DA2FF2">
            <w:pPr>
              <w:pStyle w:val="a6"/>
              <w:ind w:left="0"/>
              <w:jc w:val="center"/>
              <w:rPr>
                <w:rFonts w:ascii="Times New Roman" w:hAnsi="Times New Roman"/>
                <w:sz w:val="24"/>
                <w:szCs w:val="24"/>
                <w:lang w:val="uk-UA"/>
              </w:rPr>
            </w:pPr>
            <w:r w:rsidRPr="00C66010">
              <w:rPr>
                <w:rFonts w:ascii="Times New Roman" w:hAnsi="Times New Roman"/>
                <w:sz w:val="24"/>
                <w:szCs w:val="24"/>
                <w:lang w:val="uk-UA"/>
              </w:rPr>
              <w:t>7</w:t>
            </w:r>
          </w:p>
        </w:tc>
        <w:tc>
          <w:tcPr>
            <w:tcW w:w="2764" w:type="dxa"/>
            <w:vAlign w:val="center"/>
          </w:tcPr>
          <w:p w:rsidR="002A09E1" w:rsidRPr="00C66010" w:rsidRDefault="00D36A34" w:rsidP="00B81AA8">
            <w:pPr>
              <w:pStyle w:val="a6"/>
              <w:ind w:left="0"/>
              <w:jc w:val="center"/>
              <w:rPr>
                <w:rFonts w:ascii="Times New Roman" w:hAnsi="Times New Roman"/>
                <w:sz w:val="24"/>
                <w:szCs w:val="24"/>
                <w:lang w:val="uk-UA"/>
              </w:rPr>
            </w:pPr>
            <w:r w:rsidRPr="00C66010">
              <w:rPr>
                <w:rFonts w:ascii="Times New Roman" w:hAnsi="Times New Roman"/>
                <w:sz w:val="24"/>
                <w:szCs w:val="24"/>
                <w:lang w:val="uk-UA"/>
              </w:rPr>
              <w:t>242 Туризм</w:t>
            </w:r>
          </w:p>
        </w:tc>
        <w:tc>
          <w:tcPr>
            <w:tcW w:w="2674" w:type="dxa"/>
            <w:vAlign w:val="center"/>
          </w:tcPr>
          <w:p w:rsidR="002A09E1" w:rsidRPr="00C66010" w:rsidRDefault="00B81AA8" w:rsidP="004B1FBA">
            <w:pPr>
              <w:pStyle w:val="a6"/>
              <w:ind w:left="0"/>
              <w:jc w:val="center"/>
              <w:rPr>
                <w:rFonts w:ascii="Times New Roman" w:hAnsi="Times New Roman"/>
                <w:sz w:val="24"/>
                <w:szCs w:val="24"/>
                <w:lang w:val="uk-UA"/>
              </w:rPr>
            </w:pPr>
            <w:r w:rsidRPr="00C66010">
              <w:rPr>
                <w:rFonts w:ascii="Times New Roman" w:hAnsi="Times New Roman"/>
                <w:sz w:val="24"/>
                <w:szCs w:val="24"/>
                <w:lang w:val="uk-UA"/>
              </w:rPr>
              <w:t>І</w:t>
            </w:r>
            <w:r w:rsidR="004B1FBA" w:rsidRPr="00C66010">
              <w:rPr>
                <w:rFonts w:ascii="Times New Roman" w:hAnsi="Times New Roman"/>
                <w:sz w:val="24"/>
                <w:szCs w:val="24"/>
                <w:lang w:val="uk-UA"/>
              </w:rPr>
              <w:t>V</w:t>
            </w:r>
          </w:p>
        </w:tc>
        <w:tc>
          <w:tcPr>
            <w:tcW w:w="2638" w:type="dxa"/>
            <w:vAlign w:val="center"/>
          </w:tcPr>
          <w:p w:rsidR="002A09E1" w:rsidRPr="00C66010" w:rsidRDefault="00C1696B" w:rsidP="00DA2FF2">
            <w:pPr>
              <w:pStyle w:val="a6"/>
              <w:ind w:left="0"/>
              <w:jc w:val="center"/>
              <w:rPr>
                <w:rFonts w:ascii="Times New Roman" w:hAnsi="Times New Roman"/>
                <w:sz w:val="24"/>
                <w:szCs w:val="24"/>
                <w:lang w:val="uk-UA"/>
              </w:rPr>
            </w:pPr>
            <w:r w:rsidRPr="00C66010">
              <w:rPr>
                <w:rFonts w:ascii="Times New Roman" w:hAnsi="Times New Roman"/>
                <w:sz w:val="24"/>
                <w:szCs w:val="24"/>
                <w:lang w:val="uk-UA"/>
              </w:rPr>
              <w:t>нормативний</w:t>
            </w:r>
          </w:p>
        </w:tc>
      </w:tr>
    </w:tbl>
    <w:p w:rsidR="002A09E1" w:rsidRPr="00C66010" w:rsidRDefault="002A09E1" w:rsidP="003721CF">
      <w:pPr>
        <w:pStyle w:val="a6"/>
        <w:rPr>
          <w:rFonts w:ascii="Times New Roman" w:hAnsi="Times New Roman"/>
          <w:b/>
          <w:sz w:val="24"/>
          <w:szCs w:val="24"/>
          <w:lang w:val="uk-UA"/>
        </w:rPr>
      </w:pPr>
    </w:p>
    <w:p w:rsidR="002A09E1" w:rsidRPr="00C66010" w:rsidRDefault="002A09E1" w:rsidP="00566018">
      <w:pPr>
        <w:pStyle w:val="a6"/>
        <w:numPr>
          <w:ilvl w:val="0"/>
          <w:numId w:val="1"/>
        </w:numPr>
        <w:rPr>
          <w:rFonts w:ascii="Times New Roman" w:hAnsi="Times New Roman"/>
          <w:b/>
          <w:sz w:val="24"/>
          <w:szCs w:val="24"/>
          <w:lang w:val="uk-UA"/>
        </w:rPr>
      </w:pPr>
      <w:r w:rsidRPr="00C66010">
        <w:rPr>
          <w:rFonts w:ascii="Times New Roman" w:hAnsi="Times New Roman"/>
          <w:b/>
          <w:sz w:val="24"/>
          <w:szCs w:val="24"/>
          <w:lang w:val="uk-UA"/>
        </w:rPr>
        <w:t>Технічне й програмне забезпечення/обладнання</w:t>
      </w:r>
    </w:p>
    <w:p w:rsidR="00C1696B" w:rsidRPr="00C66010" w:rsidRDefault="00C1696B" w:rsidP="00C1696B">
      <w:pPr>
        <w:pStyle w:val="a6"/>
        <w:rPr>
          <w:rFonts w:ascii="Times New Roman" w:hAnsi="Times New Roman"/>
          <w:sz w:val="24"/>
          <w:szCs w:val="24"/>
          <w:lang w:val="uk-UA"/>
        </w:rPr>
      </w:pPr>
      <w:r w:rsidRPr="00C66010">
        <w:rPr>
          <w:rFonts w:ascii="Times New Roman" w:hAnsi="Times New Roman"/>
          <w:sz w:val="24"/>
          <w:szCs w:val="24"/>
          <w:lang w:val="uk-UA"/>
        </w:rPr>
        <w:t>Мультимедійне обладнання</w:t>
      </w:r>
    </w:p>
    <w:p w:rsidR="002A09E1" w:rsidRPr="00C66010" w:rsidRDefault="002A09E1" w:rsidP="00A151EC">
      <w:pPr>
        <w:pStyle w:val="a6"/>
        <w:numPr>
          <w:ilvl w:val="0"/>
          <w:numId w:val="1"/>
        </w:numPr>
        <w:rPr>
          <w:rFonts w:ascii="Times New Roman" w:hAnsi="Times New Roman"/>
          <w:b/>
          <w:sz w:val="24"/>
          <w:szCs w:val="24"/>
          <w:lang w:val="uk-UA"/>
        </w:rPr>
      </w:pPr>
      <w:r w:rsidRPr="00C66010">
        <w:rPr>
          <w:rFonts w:ascii="Times New Roman" w:hAnsi="Times New Roman"/>
          <w:b/>
          <w:sz w:val="24"/>
          <w:szCs w:val="24"/>
          <w:lang w:val="uk-UA"/>
        </w:rPr>
        <w:t>Політика курсу</w:t>
      </w:r>
    </w:p>
    <w:p w:rsidR="004708E8" w:rsidRPr="00C66010" w:rsidRDefault="004708E8" w:rsidP="000C38F6">
      <w:pPr>
        <w:pStyle w:val="a6"/>
        <w:jc w:val="both"/>
        <w:rPr>
          <w:rFonts w:ascii="Times New Roman" w:hAnsi="Times New Roman"/>
          <w:sz w:val="24"/>
          <w:szCs w:val="24"/>
          <w:lang w:val="uk-UA"/>
        </w:rPr>
      </w:pPr>
      <w:r w:rsidRPr="00C66010">
        <w:rPr>
          <w:rFonts w:ascii="Times New Roman" w:hAnsi="Times New Roman"/>
          <w:sz w:val="24"/>
          <w:szCs w:val="24"/>
          <w:lang w:val="uk-UA"/>
        </w:rPr>
        <w:t xml:space="preserve">Організація навчального процесу здійснюється на основі кредитно-модульної системи відповідно до вимог Болонського процесу із застосуванням модульно-рейтингової системи оцінювання успішності студентів. Зараховуються бали, набрані при поточному оцінюванні, самостійній роботі та бали підсумкового оцінювання. При цьому обов’язково враховується присутність студента на заняттях та його активність під час практичних робіт. </w:t>
      </w:r>
    </w:p>
    <w:p w:rsidR="00FE35C2" w:rsidRPr="00C66010" w:rsidRDefault="004708E8" w:rsidP="000C38F6">
      <w:pPr>
        <w:pStyle w:val="a6"/>
        <w:jc w:val="both"/>
        <w:rPr>
          <w:rFonts w:ascii="Times New Roman" w:hAnsi="Times New Roman"/>
          <w:sz w:val="24"/>
          <w:szCs w:val="24"/>
          <w:lang w:val="uk-UA"/>
        </w:rPr>
      </w:pPr>
      <w:r w:rsidRPr="00C66010">
        <w:rPr>
          <w:rFonts w:ascii="Times New Roman" w:hAnsi="Times New Roman"/>
          <w:sz w:val="24"/>
          <w:szCs w:val="24"/>
          <w:lang w:val="uk-UA"/>
        </w:rPr>
        <w:t>Недопустимо: пропуски та запізнення на заняття; користування мобільним телефоном, планшетом чи іншими мобільними пристроями під час заняття (крім випадків, передбачених навчальним планом та методичними рекомендаціями викладача); списування та плагіат; несвоєчасне виконання поставленого завдання, наявність незадовільних оцінок за 50% і більше зданого теоретичного і практичного матеріалу.</w:t>
      </w:r>
    </w:p>
    <w:p w:rsidR="00A151EC" w:rsidRPr="00C66010" w:rsidRDefault="00A151EC" w:rsidP="00A151EC">
      <w:pPr>
        <w:pStyle w:val="a6"/>
        <w:rPr>
          <w:rFonts w:ascii="Times New Roman" w:hAnsi="Times New Roman"/>
          <w:sz w:val="24"/>
          <w:szCs w:val="24"/>
          <w:lang w:val="uk-UA"/>
        </w:rPr>
      </w:pPr>
    </w:p>
    <w:p w:rsidR="002A09E1" w:rsidRPr="00C66010" w:rsidRDefault="002A09E1" w:rsidP="00566018">
      <w:pPr>
        <w:pStyle w:val="a6"/>
        <w:numPr>
          <w:ilvl w:val="0"/>
          <w:numId w:val="1"/>
        </w:numPr>
        <w:spacing w:after="0" w:line="240" w:lineRule="auto"/>
        <w:rPr>
          <w:rFonts w:ascii="Times New Roman" w:hAnsi="Times New Roman"/>
          <w:b/>
          <w:bCs/>
          <w:sz w:val="24"/>
          <w:szCs w:val="24"/>
          <w:lang w:val="uk-UA"/>
        </w:rPr>
      </w:pPr>
      <w:r w:rsidRPr="00C66010">
        <w:rPr>
          <w:rFonts w:ascii="Times New Roman" w:hAnsi="Times New Roman"/>
          <w:b/>
          <w:bCs/>
          <w:sz w:val="24"/>
          <w:szCs w:val="24"/>
          <w:lang w:val="uk-UA"/>
        </w:rPr>
        <w:t>Схема курсу</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4706"/>
        <w:gridCol w:w="1843"/>
        <w:gridCol w:w="2977"/>
        <w:gridCol w:w="2551"/>
        <w:gridCol w:w="1105"/>
      </w:tblGrid>
      <w:tr w:rsidR="0045614D" w:rsidRPr="00C66010" w:rsidTr="007822F3">
        <w:tc>
          <w:tcPr>
            <w:tcW w:w="1668" w:type="dxa"/>
            <w:vAlign w:val="center"/>
          </w:tcPr>
          <w:p w:rsidR="002A09E1" w:rsidRPr="00C66010" w:rsidRDefault="002A09E1" w:rsidP="00FE35C2">
            <w:pPr>
              <w:spacing w:after="0" w:line="240" w:lineRule="auto"/>
              <w:jc w:val="center"/>
              <w:rPr>
                <w:rFonts w:ascii="Times New Roman" w:hAnsi="Times New Roman"/>
                <w:b/>
                <w:bCs/>
                <w:sz w:val="24"/>
                <w:szCs w:val="24"/>
                <w:lang w:val="uk-UA"/>
              </w:rPr>
            </w:pPr>
            <w:r w:rsidRPr="00C66010">
              <w:rPr>
                <w:rFonts w:ascii="Times New Roman" w:hAnsi="Times New Roman"/>
                <w:b/>
                <w:bCs/>
                <w:sz w:val="24"/>
                <w:szCs w:val="24"/>
                <w:lang w:val="uk-UA"/>
              </w:rPr>
              <w:t>Тиждень, дата, години</w:t>
            </w:r>
          </w:p>
        </w:tc>
        <w:tc>
          <w:tcPr>
            <w:tcW w:w="4706" w:type="dxa"/>
            <w:vAlign w:val="center"/>
          </w:tcPr>
          <w:p w:rsidR="002A09E1" w:rsidRPr="00C66010" w:rsidRDefault="002A09E1" w:rsidP="00FE35C2">
            <w:pPr>
              <w:spacing w:after="0" w:line="240" w:lineRule="auto"/>
              <w:jc w:val="center"/>
              <w:rPr>
                <w:rFonts w:ascii="Times New Roman" w:hAnsi="Times New Roman"/>
                <w:b/>
                <w:bCs/>
                <w:sz w:val="24"/>
                <w:szCs w:val="24"/>
                <w:lang w:val="uk-UA"/>
              </w:rPr>
            </w:pPr>
            <w:r w:rsidRPr="00C66010">
              <w:rPr>
                <w:rFonts w:ascii="Times New Roman" w:hAnsi="Times New Roman"/>
                <w:b/>
                <w:bCs/>
                <w:sz w:val="24"/>
                <w:szCs w:val="24"/>
                <w:lang w:val="uk-UA"/>
              </w:rPr>
              <w:t>Тема, план, кількість годин (аудиторної та самостійної)</w:t>
            </w:r>
          </w:p>
        </w:tc>
        <w:tc>
          <w:tcPr>
            <w:tcW w:w="1843" w:type="dxa"/>
            <w:vAlign w:val="center"/>
          </w:tcPr>
          <w:p w:rsidR="002A09E1" w:rsidRPr="00C66010" w:rsidRDefault="002A09E1" w:rsidP="00FE35C2">
            <w:pPr>
              <w:spacing w:after="0" w:line="240" w:lineRule="auto"/>
              <w:jc w:val="center"/>
              <w:rPr>
                <w:rFonts w:ascii="Times New Roman" w:hAnsi="Times New Roman"/>
                <w:b/>
                <w:bCs/>
                <w:sz w:val="24"/>
                <w:szCs w:val="24"/>
                <w:lang w:val="uk-UA"/>
              </w:rPr>
            </w:pPr>
            <w:r w:rsidRPr="00C66010">
              <w:rPr>
                <w:rFonts w:ascii="Times New Roman" w:hAnsi="Times New Roman"/>
                <w:b/>
                <w:bCs/>
                <w:sz w:val="24"/>
                <w:szCs w:val="24"/>
                <w:lang w:val="uk-UA"/>
              </w:rPr>
              <w:t>Форма навчального заняття</w:t>
            </w:r>
          </w:p>
        </w:tc>
        <w:tc>
          <w:tcPr>
            <w:tcW w:w="2977" w:type="dxa"/>
            <w:vAlign w:val="center"/>
          </w:tcPr>
          <w:p w:rsidR="002A09E1" w:rsidRPr="00C66010" w:rsidRDefault="00710BE5" w:rsidP="004B1FBA">
            <w:pPr>
              <w:spacing w:after="0" w:line="240" w:lineRule="auto"/>
              <w:jc w:val="center"/>
              <w:rPr>
                <w:rFonts w:ascii="Times New Roman" w:hAnsi="Times New Roman"/>
                <w:b/>
                <w:bCs/>
                <w:sz w:val="24"/>
                <w:szCs w:val="24"/>
                <w:lang w:val="uk-UA"/>
              </w:rPr>
            </w:pPr>
            <w:r w:rsidRPr="00C66010">
              <w:rPr>
                <w:rFonts w:ascii="Times New Roman" w:hAnsi="Times New Roman"/>
                <w:b/>
                <w:bCs/>
                <w:sz w:val="24"/>
                <w:szCs w:val="24"/>
                <w:lang w:val="uk-UA"/>
              </w:rPr>
              <w:t>Список рекомендованих джерел (за нумерацією розділу 10)</w:t>
            </w:r>
          </w:p>
        </w:tc>
        <w:tc>
          <w:tcPr>
            <w:tcW w:w="2551" w:type="dxa"/>
            <w:vAlign w:val="center"/>
          </w:tcPr>
          <w:p w:rsidR="002A09E1" w:rsidRPr="00C66010" w:rsidRDefault="002A09E1" w:rsidP="00FE35C2">
            <w:pPr>
              <w:spacing w:after="0" w:line="240" w:lineRule="auto"/>
              <w:jc w:val="center"/>
              <w:rPr>
                <w:rFonts w:ascii="Times New Roman" w:hAnsi="Times New Roman"/>
                <w:b/>
                <w:bCs/>
                <w:sz w:val="24"/>
                <w:szCs w:val="24"/>
                <w:lang w:val="uk-UA"/>
              </w:rPr>
            </w:pPr>
            <w:r w:rsidRPr="00C66010">
              <w:rPr>
                <w:rFonts w:ascii="Times New Roman" w:hAnsi="Times New Roman"/>
                <w:b/>
                <w:bCs/>
                <w:sz w:val="24"/>
                <w:szCs w:val="24"/>
                <w:lang w:val="uk-UA"/>
              </w:rPr>
              <w:t>Завдання</w:t>
            </w:r>
          </w:p>
        </w:tc>
        <w:tc>
          <w:tcPr>
            <w:tcW w:w="1105" w:type="dxa"/>
            <w:vAlign w:val="center"/>
          </w:tcPr>
          <w:p w:rsidR="002A09E1" w:rsidRPr="00C66010" w:rsidRDefault="002A09E1" w:rsidP="00FE35C2">
            <w:pPr>
              <w:spacing w:after="0" w:line="240" w:lineRule="auto"/>
              <w:jc w:val="center"/>
              <w:rPr>
                <w:rFonts w:ascii="Times New Roman" w:hAnsi="Times New Roman"/>
                <w:b/>
                <w:bCs/>
                <w:sz w:val="24"/>
                <w:szCs w:val="24"/>
                <w:lang w:val="uk-UA"/>
              </w:rPr>
            </w:pPr>
            <w:r w:rsidRPr="00C66010">
              <w:rPr>
                <w:rFonts w:ascii="Times New Roman" w:hAnsi="Times New Roman"/>
                <w:b/>
                <w:bCs/>
                <w:sz w:val="24"/>
                <w:szCs w:val="24"/>
                <w:lang w:val="uk-UA"/>
              </w:rPr>
              <w:t>Макси</w:t>
            </w:r>
            <w:r w:rsidR="008E4363" w:rsidRPr="00C66010">
              <w:rPr>
                <w:rFonts w:ascii="Times New Roman" w:hAnsi="Times New Roman"/>
                <w:b/>
                <w:bCs/>
                <w:sz w:val="24"/>
                <w:szCs w:val="24"/>
                <w:lang w:val="uk-UA"/>
              </w:rPr>
              <w:t>-</w:t>
            </w:r>
            <w:r w:rsidRPr="00C66010">
              <w:rPr>
                <w:rFonts w:ascii="Times New Roman" w:hAnsi="Times New Roman"/>
                <w:b/>
                <w:bCs/>
                <w:sz w:val="24"/>
                <w:szCs w:val="24"/>
                <w:lang w:val="uk-UA"/>
              </w:rPr>
              <w:t>мальна кіль</w:t>
            </w:r>
            <w:r w:rsidR="009D5280" w:rsidRPr="00C66010">
              <w:rPr>
                <w:rFonts w:ascii="Times New Roman" w:hAnsi="Times New Roman"/>
                <w:b/>
                <w:bCs/>
                <w:sz w:val="24"/>
                <w:szCs w:val="24"/>
                <w:lang w:val="uk-UA"/>
              </w:rPr>
              <w:t>-</w:t>
            </w:r>
            <w:r w:rsidRPr="00C66010">
              <w:rPr>
                <w:rFonts w:ascii="Times New Roman" w:hAnsi="Times New Roman"/>
                <w:b/>
                <w:bCs/>
                <w:sz w:val="24"/>
                <w:szCs w:val="24"/>
                <w:lang w:val="uk-UA"/>
              </w:rPr>
              <w:t>кість балів</w:t>
            </w:r>
          </w:p>
        </w:tc>
      </w:tr>
      <w:tr w:rsidR="002A09E1" w:rsidRPr="00C66010" w:rsidTr="004E17FE">
        <w:tc>
          <w:tcPr>
            <w:tcW w:w="14850" w:type="dxa"/>
            <w:gridSpan w:val="6"/>
          </w:tcPr>
          <w:p w:rsidR="002A09E1" w:rsidRPr="00C66010" w:rsidRDefault="002A09E1" w:rsidP="00AE4AA4">
            <w:pPr>
              <w:spacing w:after="0" w:line="240" w:lineRule="auto"/>
              <w:jc w:val="center"/>
              <w:rPr>
                <w:rFonts w:ascii="Times New Roman" w:hAnsi="Times New Roman"/>
                <w:b/>
                <w:bCs/>
                <w:sz w:val="24"/>
                <w:szCs w:val="24"/>
                <w:lang w:val="uk-UA"/>
              </w:rPr>
            </w:pPr>
            <w:r w:rsidRPr="00C66010">
              <w:rPr>
                <w:rFonts w:ascii="Times New Roman" w:hAnsi="Times New Roman"/>
                <w:b/>
                <w:bCs/>
                <w:sz w:val="24"/>
                <w:szCs w:val="24"/>
                <w:lang w:val="uk-UA"/>
              </w:rPr>
              <w:t xml:space="preserve">Модуль 1. </w:t>
            </w:r>
            <w:r w:rsidR="00147030" w:rsidRPr="00C66010">
              <w:rPr>
                <w:rFonts w:ascii="Times New Roman" w:hAnsi="Times New Roman"/>
                <w:b/>
                <w:bCs/>
                <w:sz w:val="24"/>
                <w:szCs w:val="24"/>
                <w:lang w:val="uk-UA"/>
              </w:rPr>
              <w:t>Туризм як фактор розвитку індустрії гостинності</w:t>
            </w:r>
          </w:p>
        </w:tc>
      </w:tr>
      <w:tr w:rsidR="004E17FE" w:rsidRPr="00C66010" w:rsidTr="007822F3">
        <w:tc>
          <w:tcPr>
            <w:tcW w:w="1668" w:type="dxa"/>
          </w:tcPr>
          <w:p w:rsidR="004F100F" w:rsidRPr="00C66010" w:rsidRDefault="004F100F" w:rsidP="00AB0A77">
            <w:pPr>
              <w:spacing w:after="0" w:line="240" w:lineRule="auto"/>
              <w:jc w:val="center"/>
              <w:rPr>
                <w:rFonts w:ascii="Times New Roman" w:hAnsi="Times New Roman"/>
                <w:sz w:val="24"/>
                <w:szCs w:val="24"/>
                <w:lang w:val="uk-UA"/>
              </w:rPr>
            </w:pPr>
            <w:r w:rsidRPr="00C66010">
              <w:rPr>
                <w:rFonts w:ascii="Times New Roman" w:hAnsi="Times New Roman"/>
                <w:sz w:val="24"/>
                <w:szCs w:val="24"/>
                <w:lang w:val="uk-UA"/>
              </w:rPr>
              <w:t>Тиждень 1</w:t>
            </w:r>
            <w:r w:rsidR="005E71CB" w:rsidRPr="00C66010">
              <w:rPr>
                <w:rFonts w:ascii="Times New Roman" w:hAnsi="Times New Roman"/>
                <w:sz w:val="24"/>
                <w:szCs w:val="24"/>
                <w:lang w:val="uk-UA"/>
              </w:rPr>
              <w:t>-2</w:t>
            </w:r>
          </w:p>
          <w:p w:rsidR="004F100F" w:rsidRPr="00C66010" w:rsidRDefault="004F100F" w:rsidP="00086D9F">
            <w:pPr>
              <w:spacing w:after="0" w:line="240" w:lineRule="auto"/>
              <w:jc w:val="center"/>
              <w:rPr>
                <w:rFonts w:ascii="Times New Roman" w:hAnsi="Times New Roman"/>
                <w:sz w:val="24"/>
                <w:szCs w:val="24"/>
                <w:lang w:val="uk-UA"/>
              </w:rPr>
            </w:pPr>
            <w:r w:rsidRPr="00C66010">
              <w:rPr>
                <w:rFonts w:ascii="Times New Roman" w:hAnsi="Times New Roman"/>
                <w:sz w:val="24"/>
                <w:szCs w:val="24"/>
                <w:lang w:val="uk-UA"/>
              </w:rPr>
              <w:t>академічних годин</w:t>
            </w:r>
            <w:r w:rsidR="005E71CB" w:rsidRPr="00C66010">
              <w:rPr>
                <w:rFonts w:ascii="Times New Roman" w:hAnsi="Times New Roman"/>
                <w:sz w:val="24"/>
                <w:szCs w:val="24"/>
                <w:lang w:val="uk-UA"/>
              </w:rPr>
              <w:t xml:space="preserve"> </w:t>
            </w:r>
            <w:r w:rsidR="006F59EE" w:rsidRPr="00C66010">
              <w:rPr>
                <w:rFonts w:ascii="Times New Roman" w:hAnsi="Times New Roman"/>
                <w:sz w:val="24"/>
                <w:szCs w:val="24"/>
                <w:lang w:val="uk-UA"/>
              </w:rPr>
              <w:t>2</w:t>
            </w:r>
          </w:p>
        </w:tc>
        <w:tc>
          <w:tcPr>
            <w:tcW w:w="4706" w:type="dxa"/>
          </w:tcPr>
          <w:p w:rsidR="00035E40" w:rsidRPr="00C66010" w:rsidRDefault="004F100F" w:rsidP="00147030">
            <w:pPr>
              <w:spacing w:after="0" w:line="240" w:lineRule="auto"/>
              <w:jc w:val="both"/>
              <w:rPr>
                <w:rFonts w:ascii="Times New Roman" w:hAnsi="Times New Roman"/>
                <w:b/>
                <w:sz w:val="24"/>
                <w:szCs w:val="24"/>
                <w:lang w:val="uk-UA" w:eastAsia="ru-RU"/>
              </w:rPr>
            </w:pPr>
            <w:r w:rsidRPr="00C66010">
              <w:rPr>
                <w:rFonts w:ascii="Times New Roman" w:hAnsi="Times New Roman"/>
                <w:sz w:val="24"/>
                <w:szCs w:val="24"/>
                <w:lang w:val="uk-UA"/>
              </w:rPr>
              <w:t>Тема 1</w:t>
            </w:r>
            <w:r w:rsidR="000C38F6" w:rsidRPr="00C66010">
              <w:rPr>
                <w:rFonts w:ascii="Times New Roman" w:hAnsi="Times New Roman"/>
                <w:sz w:val="24"/>
                <w:szCs w:val="24"/>
                <w:lang w:val="uk-UA"/>
              </w:rPr>
              <w:t>.</w:t>
            </w:r>
            <w:r w:rsidRPr="00C66010">
              <w:rPr>
                <w:rFonts w:ascii="Times New Roman" w:hAnsi="Times New Roman"/>
                <w:sz w:val="24"/>
                <w:szCs w:val="24"/>
                <w:lang w:val="uk-UA"/>
              </w:rPr>
              <w:t xml:space="preserve"> </w:t>
            </w:r>
            <w:r w:rsidR="00147030" w:rsidRPr="00C66010">
              <w:rPr>
                <w:rFonts w:ascii="Times New Roman" w:hAnsi="Times New Roman"/>
                <w:b/>
                <w:sz w:val="24"/>
                <w:szCs w:val="24"/>
                <w:lang w:val="uk-UA" w:eastAsia="ru-RU"/>
              </w:rPr>
              <w:t xml:space="preserve">Сутність та засади організації </w:t>
            </w:r>
            <w:r w:rsidR="00C66010" w:rsidRPr="00C66010">
              <w:rPr>
                <w:rFonts w:ascii="Times New Roman" w:hAnsi="Times New Roman"/>
                <w:b/>
                <w:sz w:val="24"/>
                <w:szCs w:val="24"/>
                <w:lang w:val="uk-UA" w:eastAsia="ru-RU"/>
              </w:rPr>
              <w:t xml:space="preserve">в </w:t>
            </w:r>
            <w:r w:rsidR="00147030" w:rsidRPr="00C66010">
              <w:rPr>
                <w:rFonts w:ascii="Times New Roman" w:hAnsi="Times New Roman"/>
                <w:b/>
                <w:sz w:val="24"/>
                <w:szCs w:val="24"/>
                <w:lang w:val="uk-UA" w:eastAsia="ru-RU"/>
              </w:rPr>
              <w:t>індустрії гостинності.</w:t>
            </w:r>
          </w:p>
          <w:p w:rsidR="00035E40" w:rsidRPr="00C66010" w:rsidRDefault="00035E40" w:rsidP="008263D7">
            <w:pPr>
              <w:spacing w:after="0" w:line="240" w:lineRule="auto"/>
              <w:jc w:val="both"/>
              <w:rPr>
                <w:rFonts w:ascii="Times New Roman" w:hAnsi="Times New Roman"/>
                <w:color w:val="000000"/>
                <w:sz w:val="24"/>
                <w:szCs w:val="24"/>
                <w:lang w:val="uk-UA" w:eastAsia="ru-RU"/>
              </w:rPr>
            </w:pPr>
            <w:r w:rsidRPr="00C66010">
              <w:rPr>
                <w:rFonts w:ascii="Times New Roman" w:hAnsi="Times New Roman"/>
                <w:sz w:val="24"/>
                <w:szCs w:val="24"/>
                <w:lang w:val="uk-UA"/>
              </w:rPr>
              <w:t>План</w:t>
            </w:r>
            <w:r w:rsidR="00086D9F" w:rsidRPr="00C66010">
              <w:rPr>
                <w:rFonts w:ascii="Times New Roman" w:hAnsi="Times New Roman"/>
                <w:color w:val="000000"/>
                <w:sz w:val="24"/>
                <w:szCs w:val="24"/>
                <w:lang w:val="uk-UA" w:eastAsia="ru-RU"/>
              </w:rPr>
              <w:t>:</w:t>
            </w:r>
          </w:p>
          <w:p w:rsidR="00147030" w:rsidRPr="00C66010" w:rsidRDefault="00147030" w:rsidP="00147030">
            <w:pPr>
              <w:spacing w:after="0" w:line="240" w:lineRule="auto"/>
              <w:jc w:val="both"/>
              <w:rPr>
                <w:rFonts w:ascii="Times New Roman" w:hAnsi="Times New Roman"/>
                <w:color w:val="000000"/>
                <w:sz w:val="24"/>
                <w:szCs w:val="24"/>
                <w:lang w:val="uk-UA" w:eastAsia="ru-RU"/>
              </w:rPr>
            </w:pPr>
            <w:r w:rsidRPr="00C66010">
              <w:rPr>
                <w:rFonts w:ascii="Times New Roman" w:hAnsi="Times New Roman"/>
                <w:color w:val="000000"/>
                <w:sz w:val="24"/>
                <w:szCs w:val="24"/>
                <w:lang w:val="uk-UA" w:eastAsia="ru-RU"/>
              </w:rPr>
              <w:t>Структура навчальної дисципліни «Організація бізнес-процесів в індустрії гостинності».</w:t>
            </w:r>
          </w:p>
          <w:p w:rsidR="005F5C9B" w:rsidRPr="00C66010" w:rsidRDefault="005F5C9B" w:rsidP="005F5C9B">
            <w:pPr>
              <w:spacing w:after="0" w:line="240" w:lineRule="auto"/>
              <w:jc w:val="both"/>
              <w:rPr>
                <w:rFonts w:ascii="Times New Roman" w:hAnsi="Times New Roman"/>
                <w:color w:val="000000"/>
                <w:sz w:val="24"/>
                <w:szCs w:val="24"/>
                <w:lang w:val="uk-UA" w:eastAsia="ru-RU"/>
              </w:rPr>
            </w:pPr>
            <w:r w:rsidRPr="00C66010">
              <w:rPr>
                <w:rFonts w:ascii="Times New Roman" w:hAnsi="Times New Roman"/>
                <w:color w:val="000000"/>
                <w:sz w:val="24"/>
                <w:szCs w:val="24"/>
                <w:lang w:val="uk-UA" w:eastAsia="ru-RU"/>
              </w:rPr>
              <w:t>Особливості підготовки фахівців.</w:t>
            </w:r>
          </w:p>
          <w:p w:rsidR="004F100F" w:rsidRPr="00C66010" w:rsidRDefault="00147030" w:rsidP="00E31949">
            <w:pPr>
              <w:spacing w:after="0" w:line="240" w:lineRule="auto"/>
              <w:jc w:val="both"/>
              <w:rPr>
                <w:rFonts w:ascii="Times New Roman" w:hAnsi="Times New Roman"/>
                <w:sz w:val="24"/>
                <w:szCs w:val="24"/>
                <w:lang w:val="uk-UA"/>
              </w:rPr>
            </w:pPr>
            <w:r w:rsidRPr="00C66010">
              <w:rPr>
                <w:rFonts w:ascii="Times New Roman" w:hAnsi="Times New Roman"/>
                <w:color w:val="000000"/>
                <w:sz w:val="24"/>
                <w:szCs w:val="24"/>
                <w:lang w:val="uk-UA" w:eastAsia="ru-RU"/>
              </w:rPr>
              <w:t>Визначення основних понять: гостинність, індустрія гостинності,</w:t>
            </w:r>
            <w:r w:rsidR="00E31949" w:rsidRPr="00C66010">
              <w:rPr>
                <w:rFonts w:ascii="Times New Roman" w:hAnsi="Times New Roman"/>
                <w:color w:val="000000"/>
                <w:sz w:val="24"/>
                <w:szCs w:val="24"/>
                <w:lang w:val="uk-UA" w:eastAsia="ru-RU"/>
              </w:rPr>
              <w:t xml:space="preserve"> </w:t>
            </w:r>
            <w:r w:rsidRPr="00C66010">
              <w:rPr>
                <w:rFonts w:ascii="Times New Roman" w:hAnsi="Times New Roman"/>
                <w:color w:val="000000"/>
                <w:sz w:val="24"/>
                <w:szCs w:val="24"/>
                <w:lang w:val="uk-UA" w:eastAsia="ru-RU"/>
              </w:rPr>
              <w:t>дестинація.</w:t>
            </w:r>
          </w:p>
        </w:tc>
        <w:tc>
          <w:tcPr>
            <w:tcW w:w="1843" w:type="dxa"/>
          </w:tcPr>
          <w:p w:rsidR="004F100F" w:rsidRPr="00C66010" w:rsidRDefault="004F100F" w:rsidP="00DC3DC8">
            <w:pPr>
              <w:spacing w:after="0" w:line="240" w:lineRule="auto"/>
              <w:jc w:val="center"/>
              <w:rPr>
                <w:rFonts w:ascii="Times New Roman" w:hAnsi="Times New Roman"/>
                <w:sz w:val="24"/>
                <w:szCs w:val="24"/>
                <w:lang w:val="uk-UA"/>
              </w:rPr>
            </w:pPr>
            <w:r w:rsidRPr="00C66010">
              <w:rPr>
                <w:rFonts w:ascii="Times New Roman" w:hAnsi="Times New Roman"/>
                <w:sz w:val="24"/>
                <w:szCs w:val="24"/>
                <w:lang w:val="uk-UA"/>
              </w:rPr>
              <w:t>Лекція, самостійна робота</w:t>
            </w:r>
          </w:p>
        </w:tc>
        <w:tc>
          <w:tcPr>
            <w:tcW w:w="2977" w:type="dxa"/>
          </w:tcPr>
          <w:p w:rsidR="004F100F" w:rsidRPr="00C66010" w:rsidRDefault="00815474" w:rsidP="007822F3">
            <w:pPr>
              <w:spacing w:after="0" w:line="240" w:lineRule="auto"/>
              <w:jc w:val="both"/>
              <w:rPr>
                <w:rFonts w:ascii="Times New Roman" w:hAnsi="Times New Roman"/>
                <w:color w:val="000000"/>
                <w:sz w:val="24"/>
                <w:szCs w:val="24"/>
                <w:lang w:val="uk-UA" w:eastAsia="ru-RU"/>
              </w:rPr>
            </w:pPr>
            <w:r w:rsidRPr="00C66010">
              <w:rPr>
                <w:rFonts w:ascii="Times New Roman" w:hAnsi="Times New Roman"/>
                <w:color w:val="000000"/>
                <w:sz w:val="24"/>
                <w:szCs w:val="24"/>
                <w:lang w:val="uk-UA" w:eastAsia="ru-RU"/>
              </w:rPr>
              <w:t>1, 2, 3, 6, 8, 9, 11.</w:t>
            </w:r>
          </w:p>
        </w:tc>
        <w:tc>
          <w:tcPr>
            <w:tcW w:w="2551" w:type="dxa"/>
          </w:tcPr>
          <w:p w:rsidR="004E17FE" w:rsidRPr="00C66010" w:rsidRDefault="004E17FE" w:rsidP="004B1FBA">
            <w:pPr>
              <w:spacing w:after="0" w:line="240" w:lineRule="auto"/>
              <w:rPr>
                <w:rFonts w:ascii="Times New Roman" w:hAnsi="Times New Roman"/>
                <w:sz w:val="24"/>
                <w:szCs w:val="24"/>
                <w:lang w:val="uk-UA"/>
              </w:rPr>
            </w:pPr>
            <w:r w:rsidRPr="00C66010">
              <w:rPr>
                <w:rFonts w:ascii="Times New Roman" w:hAnsi="Times New Roman"/>
                <w:sz w:val="24"/>
                <w:szCs w:val="24"/>
                <w:lang w:val="uk-UA"/>
              </w:rPr>
              <w:t>1. Опрацювання лекційного матеріалу.</w:t>
            </w:r>
          </w:p>
          <w:p w:rsidR="004F100F" w:rsidRPr="00C66010" w:rsidRDefault="004E17FE" w:rsidP="004B1FBA">
            <w:pPr>
              <w:spacing w:after="0" w:line="240" w:lineRule="auto"/>
              <w:rPr>
                <w:rFonts w:ascii="Times New Roman" w:hAnsi="Times New Roman"/>
                <w:sz w:val="24"/>
                <w:szCs w:val="24"/>
                <w:lang w:val="uk-UA"/>
              </w:rPr>
            </w:pPr>
            <w:r w:rsidRPr="00C66010">
              <w:rPr>
                <w:rFonts w:ascii="Times New Roman" w:hAnsi="Times New Roman"/>
                <w:sz w:val="24"/>
                <w:szCs w:val="24"/>
                <w:lang w:val="uk-UA"/>
              </w:rPr>
              <w:t>2. Самостійне опрацювання теоретичних питань</w:t>
            </w:r>
          </w:p>
        </w:tc>
        <w:tc>
          <w:tcPr>
            <w:tcW w:w="1105" w:type="dxa"/>
          </w:tcPr>
          <w:p w:rsidR="004F100F" w:rsidRPr="00C66010" w:rsidRDefault="00487417" w:rsidP="00AB0A77">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4E17FE" w:rsidRPr="00C66010" w:rsidTr="007822F3">
        <w:tc>
          <w:tcPr>
            <w:tcW w:w="1668" w:type="dxa"/>
          </w:tcPr>
          <w:p w:rsidR="00714B41" w:rsidRPr="00C66010" w:rsidRDefault="00714B41" w:rsidP="00714B41">
            <w:pPr>
              <w:spacing w:after="0" w:line="240" w:lineRule="auto"/>
              <w:jc w:val="center"/>
              <w:rPr>
                <w:rFonts w:ascii="Times New Roman" w:hAnsi="Times New Roman"/>
                <w:sz w:val="24"/>
                <w:szCs w:val="24"/>
                <w:lang w:val="uk-UA"/>
              </w:rPr>
            </w:pPr>
            <w:r w:rsidRPr="00C66010">
              <w:rPr>
                <w:rFonts w:ascii="Times New Roman" w:hAnsi="Times New Roman"/>
                <w:sz w:val="24"/>
                <w:szCs w:val="24"/>
                <w:lang w:val="uk-UA"/>
              </w:rPr>
              <w:t xml:space="preserve">Тиждень </w:t>
            </w:r>
            <w:r w:rsidR="005E71CB" w:rsidRPr="00C66010">
              <w:rPr>
                <w:rFonts w:ascii="Times New Roman" w:hAnsi="Times New Roman"/>
                <w:sz w:val="24"/>
                <w:szCs w:val="24"/>
                <w:lang w:val="uk-UA"/>
              </w:rPr>
              <w:t>3-4</w:t>
            </w:r>
          </w:p>
          <w:p w:rsidR="00714B41" w:rsidRPr="00C66010" w:rsidRDefault="00714B41" w:rsidP="00714B41">
            <w:pPr>
              <w:spacing w:after="0" w:line="240" w:lineRule="auto"/>
              <w:jc w:val="center"/>
              <w:rPr>
                <w:rFonts w:ascii="Times New Roman" w:hAnsi="Times New Roman"/>
                <w:sz w:val="24"/>
                <w:szCs w:val="24"/>
                <w:lang w:val="uk-UA"/>
              </w:rPr>
            </w:pPr>
            <w:r w:rsidRPr="00C66010">
              <w:rPr>
                <w:rFonts w:ascii="Times New Roman" w:hAnsi="Times New Roman"/>
                <w:sz w:val="24"/>
                <w:szCs w:val="24"/>
                <w:lang w:val="uk-UA"/>
              </w:rPr>
              <w:t xml:space="preserve">дата, </w:t>
            </w:r>
          </w:p>
          <w:p w:rsidR="004F100F" w:rsidRPr="00C66010" w:rsidRDefault="00714B41" w:rsidP="005E71CB">
            <w:pPr>
              <w:spacing w:after="0" w:line="240" w:lineRule="auto"/>
              <w:jc w:val="center"/>
              <w:rPr>
                <w:rFonts w:ascii="Times New Roman" w:hAnsi="Times New Roman"/>
                <w:sz w:val="24"/>
                <w:szCs w:val="24"/>
                <w:lang w:val="uk-UA"/>
              </w:rPr>
            </w:pPr>
            <w:r w:rsidRPr="00C66010">
              <w:rPr>
                <w:rFonts w:ascii="Times New Roman" w:hAnsi="Times New Roman"/>
                <w:sz w:val="24"/>
                <w:szCs w:val="24"/>
                <w:lang w:val="uk-UA"/>
              </w:rPr>
              <w:lastRenderedPageBreak/>
              <w:t xml:space="preserve">академічних годин </w:t>
            </w:r>
            <w:r w:rsidR="006F59EE" w:rsidRPr="00C66010">
              <w:rPr>
                <w:rFonts w:ascii="Times New Roman" w:hAnsi="Times New Roman"/>
                <w:sz w:val="24"/>
                <w:szCs w:val="24"/>
                <w:lang w:val="uk-UA"/>
              </w:rPr>
              <w:t>2</w:t>
            </w:r>
          </w:p>
        </w:tc>
        <w:tc>
          <w:tcPr>
            <w:tcW w:w="4706" w:type="dxa"/>
          </w:tcPr>
          <w:p w:rsidR="005F5C9B" w:rsidRPr="00C66010" w:rsidRDefault="004F100F" w:rsidP="005F5C9B">
            <w:pPr>
              <w:spacing w:after="0" w:line="240" w:lineRule="auto"/>
              <w:jc w:val="both"/>
              <w:rPr>
                <w:rFonts w:ascii="Times New Roman" w:hAnsi="Times New Roman"/>
                <w:color w:val="000000"/>
                <w:sz w:val="24"/>
                <w:szCs w:val="24"/>
                <w:lang w:val="uk-UA" w:eastAsia="ru-RU"/>
              </w:rPr>
            </w:pPr>
            <w:r w:rsidRPr="00C66010">
              <w:rPr>
                <w:rFonts w:ascii="Times New Roman" w:hAnsi="Times New Roman"/>
                <w:sz w:val="24"/>
                <w:szCs w:val="24"/>
                <w:lang w:val="uk-UA"/>
              </w:rPr>
              <w:lastRenderedPageBreak/>
              <w:t>Тема 2</w:t>
            </w:r>
            <w:r w:rsidR="000C38F6" w:rsidRPr="00C66010">
              <w:rPr>
                <w:rFonts w:ascii="Times New Roman" w:hAnsi="Times New Roman"/>
                <w:sz w:val="24"/>
                <w:szCs w:val="24"/>
                <w:lang w:val="uk-UA"/>
              </w:rPr>
              <w:t>.</w:t>
            </w:r>
            <w:r w:rsidRPr="00C66010">
              <w:rPr>
                <w:rFonts w:ascii="Times New Roman" w:hAnsi="Times New Roman"/>
                <w:sz w:val="24"/>
                <w:szCs w:val="24"/>
                <w:lang w:val="uk-UA"/>
              </w:rPr>
              <w:t xml:space="preserve"> </w:t>
            </w:r>
            <w:r w:rsidR="005F5C9B" w:rsidRPr="00C66010">
              <w:rPr>
                <w:rFonts w:ascii="Times New Roman" w:hAnsi="Times New Roman"/>
                <w:b/>
                <w:color w:val="000000"/>
                <w:sz w:val="24"/>
                <w:szCs w:val="24"/>
                <w:lang w:val="uk-UA" w:eastAsia="ru-RU"/>
              </w:rPr>
              <w:t xml:space="preserve">Науково-теоретичні основи організації </w:t>
            </w:r>
            <w:r w:rsidR="00C66010" w:rsidRPr="00C66010">
              <w:rPr>
                <w:rFonts w:ascii="Times New Roman" w:hAnsi="Times New Roman"/>
                <w:b/>
                <w:color w:val="000000"/>
                <w:sz w:val="24"/>
                <w:szCs w:val="24"/>
                <w:lang w:val="uk-UA" w:eastAsia="ru-RU"/>
              </w:rPr>
              <w:t xml:space="preserve">в </w:t>
            </w:r>
            <w:r w:rsidR="005F5C9B" w:rsidRPr="00C66010">
              <w:rPr>
                <w:rFonts w:ascii="Times New Roman" w:hAnsi="Times New Roman"/>
                <w:b/>
                <w:color w:val="000000"/>
                <w:sz w:val="24"/>
                <w:szCs w:val="24"/>
                <w:lang w:val="uk-UA" w:eastAsia="ru-RU"/>
              </w:rPr>
              <w:t>індустрії гостинності.</w:t>
            </w:r>
          </w:p>
          <w:p w:rsidR="005F5C9B" w:rsidRPr="00C66010" w:rsidRDefault="005F5C9B" w:rsidP="005F5C9B">
            <w:pPr>
              <w:spacing w:after="0" w:line="240" w:lineRule="auto"/>
              <w:jc w:val="both"/>
              <w:rPr>
                <w:rFonts w:ascii="Times New Roman" w:hAnsi="Times New Roman"/>
                <w:color w:val="000000"/>
                <w:sz w:val="24"/>
                <w:szCs w:val="24"/>
                <w:lang w:val="uk-UA" w:eastAsia="ru-RU"/>
              </w:rPr>
            </w:pPr>
            <w:r w:rsidRPr="00C66010">
              <w:rPr>
                <w:rFonts w:ascii="Times New Roman" w:hAnsi="Times New Roman"/>
                <w:color w:val="000000"/>
                <w:sz w:val="24"/>
                <w:szCs w:val="24"/>
                <w:lang w:val="uk-UA" w:eastAsia="ru-RU"/>
              </w:rPr>
              <w:t>План:</w:t>
            </w:r>
          </w:p>
          <w:p w:rsidR="004F100F" w:rsidRPr="00C66010" w:rsidRDefault="005F5C9B" w:rsidP="005F5C9B">
            <w:pPr>
              <w:spacing w:after="0" w:line="240" w:lineRule="auto"/>
              <w:jc w:val="both"/>
              <w:rPr>
                <w:rFonts w:ascii="Times New Roman" w:hAnsi="Times New Roman"/>
                <w:sz w:val="24"/>
                <w:szCs w:val="24"/>
                <w:lang w:val="uk-UA"/>
              </w:rPr>
            </w:pPr>
            <w:r w:rsidRPr="00C66010">
              <w:rPr>
                <w:rFonts w:ascii="Times New Roman" w:hAnsi="Times New Roman"/>
                <w:color w:val="000000"/>
                <w:sz w:val="24"/>
                <w:szCs w:val="24"/>
                <w:lang w:val="uk-UA" w:eastAsia="ru-RU"/>
              </w:rPr>
              <w:lastRenderedPageBreak/>
              <w:t>Потреби людини та роль індустрії гостинності у їх задоволенні. Ієрархія та типологія потреб. Рекреація та її місце у житті людини. Структура часу життєдіяльності людини. Рекреологія та сервісологія як науки про рекреацію та сферу обслуговування, їх об’єкт, предмет та методи дослідження.</w:t>
            </w:r>
          </w:p>
        </w:tc>
        <w:tc>
          <w:tcPr>
            <w:tcW w:w="1843" w:type="dxa"/>
          </w:tcPr>
          <w:p w:rsidR="004F100F" w:rsidRPr="00C66010" w:rsidRDefault="004F100F" w:rsidP="00AB0A77">
            <w:pPr>
              <w:spacing w:after="0" w:line="240" w:lineRule="auto"/>
              <w:jc w:val="center"/>
              <w:rPr>
                <w:rFonts w:ascii="Times New Roman" w:hAnsi="Times New Roman"/>
                <w:sz w:val="24"/>
                <w:szCs w:val="24"/>
                <w:lang w:val="uk-UA"/>
              </w:rPr>
            </w:pPr>
            <w:r w:rsidRPr="00C66010">
              <w:rPr>
                <w:rFonts w:ascii="Times New Roman" w:hAnsi="Times New Roman"/>
                <w:sz w:val="24"/>
                <w:szCs w:val="24"/>
                <w:lang w:val="uk-UA"/>
              </w:rPr>
              <w:lastRenderedPageBreak/>
              <w:t>Лекція</w:t>
            </w:r>
            <w:r w:rsidR="007E6B72" w:rsidRPr="00C66010">
              <w:rPr>
                <w:rFonts w:ascii="Times New Roman" w:hAnsi="Times New Roman"/>
                <w:sz w:val="24"/>
                <w:szCs w:val="24"/>
                <w:lang w:val="uk-UA"/>
              </w:rPr>
              <w:t>, самостійна робота</w:t>
            </w:r>
          </w:p>
        </w:tc>
        <w:tc>
          <w:tcPr>
            <w:tcW w:w="2977" w:type="dxa"/>
          </w:tcPr>
          <w:p w:rsidR="004F100F" w:rsidRPr="00C66010" w:rsidRDefault="00815474" w:rsidP="007822F3">
            <w:pPr>
              <w:spacing w:after="0" w:line="240" w:lineRule="auto"/>
              <w:jc w:val="both"/>
              <w:rPr>
                <w:rFonts w:ascii="Times New Roman" w:hAnsi="Times New Roman"/>
                <w:color w:val="000000"/>
                <w:sz w:val="24"/>
                <w:szCs w:val="24"/>
                <w:lang w:val="uk-UA" w:eastAsia="ru-RU"/>
              </w:rPr>
            </w:pPr>
            <w:r w:rsidRPr="00C66010">
              <w:rPr>
                <w:rFonts w:ascii="Times New Roman" w:hAnsi="Times New Roman"/>
                <w:color w:val="000000"/>
                <w:sz w:val="24"/>
                <w:szCs w:val="24"/>
                <w:lang w:val="uk-UA" w:eastAsia="ru-RU"/>
              </w:rPr>
              <w:t>3, 4, 5, 6, 7, 9, 10.</w:t>
            </w:r>
          </w:p>
        </w:tc>
        <w:tc>
          <w:tcPr>
            <w:tcW w:w="2551" w:type="dxa"/>
          </w:tcPr>
          <w:p w:rsidR="004F100F" w:rsidRPr="00C66010" w:rsidRDefault="004F100F" w:rsidP="004B1FBA">
            <w:pPr>
              <w:spacing w:after="0" w:line="240" w:lineRule="auto"/>
              <w:rPr>
                <w:rFonts w:ascii="Times New Roman" w:hAnsi="Times New Roman"/>
                <w:sz w:val="24"/>
                <w:szCs w:val="24"/>
                <w:lang w:val="uk-UA"/>
              </w:rPr>
            </w:pPr>
            <w:r w:rsidRPr="00C66010">
              <w:rPr>
                <w:rFonts w:ascii="Times New Roman" w:hAnsi="Times New Roman"/>
                <w:sz w:val="24"/>
                <w:szCs w:val="24"/>
                <w:lang w:val="uk-UA"/>
              </w:rPr>
              <w:t xml:space="preserve">Навчальна дискусія, доповідь з презентацією за </w:t>
            </w:r>
            <w:r w:rsidRPr="00C66010">
              <w:rPr>
                <w:rFonts w:ascii="Times New Roman" w:hAnsi="Times New Roman"/>
                <w:sz w:val="24"/>
                <w:szCs w:val="24"/>
                <w:lang w:val="uk-UA"/>
              </w:rPr>
              <w:lastRenderedPageBreak/>
              <w:t>тематикою самостійного вивчення дисципліни.</w:t>
            </w:r>
          </w:p>
        </w:tc>
        <w:tc>
          <w:tcPr>
            <w:tcW w:w="1105" w:type="dxa"/>
          </w:tcPr>
          <w:p w:rsidR="004F100F" w:rsidRPr="00C66010" w:rsidRDefault="00487417" w:rsidP="00AB0A77">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5</w:t>
            </w:r>
          </w:p>
        </w:tc>
      </w:tr>
      <w:tr w:rsidR="004E17FE" w:rsidRPr="00C66010" w:rsidTr="007822F3">
        <w:tc>
          <w:tcPr>
            <w:tcW w:w="1668" w:type="dxa"/>
          </w:tcPr>
          <w:p w:rsidR="002A09E1" w:rsidRPr="00C66010" w:rsidRDefault="002A09E1" w:rsidP="00AB0A77">
            <w:pPr>
              <w:spacing w:after="0" w:line="240" w:lineRule="auto"/>
              <w:jc w:val="center"/>
              <w:rPr>
                <w:rFonts w:ascii="Times New Roman" w:hAnsi="Times New Roman"/>
                <w:sz w:val="24"/>
                <w:szCs w:val="24"/>
                <w:lang w:val="uk-UA"/>
              </w:rPr>
            </w:pPr>
            <w:r w:rsidRPr="00C66010">
              <w:rPr>
                <w:rFonts w:ascii="Times New Roman" w:hAnsi="Times New Roman"/>
                <w:sz w:val="24"/>
                <w:szCs w:val="24"/>
                <w:lang w:val="uk-UA"/>
              </w:rPr>
              <w:t xml:space="preserve">Тиждень </w:t>
            </w:r>
            <w:r w:rsidR="00EC1B40" w:rsidRPr="00C66010">
              <w:rPr>
                <w:rFonts w:ascii="Times New Roman" w:hAnsi="Times New Roman"/>
                <w:sz w:val="24"/>
                <w:szCs w:val="24"/>
                <w:lang w:val="uk-UA"/>
              </w:rPr>
              <w:t>5-6</w:t>
            </w:r>
          </w:p>
          <w:p w:rsidR="002A09E1" w:rsidRPr="00C66010" w:rsidRDefault="002A09E1" w:rsidP="00AB0A77">
            <w:pPr>
              <w:spacing w:after="0" w:line="240" w:lineRule="auto"/>
              <w:jc w:val="center"/>
              <w:rPr>
                <w:rFonts w:ascii="Times New Roman" w:hAnsi="Times New Roman"/>
                <w:sz w:val="24"/>
                <w:szCs w:val="24"/>
                <w:lang w:val="uk-UA"/>
              </w:rPr>
            </w:pPr>
            <w:r w:rsidRPr="00C66010">
              <w:rPr>
                <w:rFonts w:ascii="Times New Roman" w:hAnsi="Times New Roman"/>
                <w:sz w:val="24"/>
                <w:szCs w:val="24"/>
                <w:lang w:val="uk-UA"/>
              </w:rPr>
              <w:t xml:space="preserve">дата, </w:t>
            </w:r>
          </w:p>
          <w:p w:rsidR="002A09E1" w:rsidRPr="00C66010" w:rsidRDefault="002A09E1" w:rsidP="00EC1B40">
            <w:pPr>
              <w:spacing w:after="0" w:line="240" w:lineRule="auto"/>
              <w:jc w:val="center"/>
              <w:rPr>
                <w:rFonts w:ascii="Times New Roman" w:hAnsi="Times New Roman"/>
                <w:sz w:val="24"/>
                <w:szCs w:val="24"/>
                <w:lang w:val="uk-UA"/>
              </w:rPr>
            </w:pPr>
            <w:r w:rsidRPr="00C66010">
              <w:rPr>
                <w:rFonts w:ascii="Times New Roman" w:hAnsi="Times New Roman"/>
                <w:sz w:val="24"/>
                <w:szCs w:val="24"/>
                <w:lang w:val="uk-UA"/>
              </w:rPr>
              <w:t>академічних годин</w:t>
            </w:r>
            <w:r w:rsidR="00BA0AC4" w:rsidRPr="00C66010">
              <w:rPr>
                <w:rFonts w:ascii="Times New Roman" w:hAnsi="Times New Roman"/>
                <w:sz w:val="24"/>
                <w:szCs w:val="24"/>
                <w:lang w:val="uk-UA"/>
              </w:rPr>
              <w:t xml:space="preserve"> </w:t>
            </w:r>
            <w:r w:rsidR="006F59EE" w:rsidRPr="00C66010">
              <w:rPr>
                <w:rFonts w:ascii="Times New Roman" w:hAnsi="Times New Roman"/>
                <w:sz w:val="24"/>
                <w:szCs w:val="24"/>
                <w:lang w:val="uk-UA"/>
              </w:rPr>
              <w:t>2</w:t>
            </w:r>
          </w:p>
        </w:tc>
        <w:tc>
          <w:tcPr>
            <w:tcW w:w="4706" w:type="dxa"/>
          </w:tcPr>
          <w:p w:rsidR="005F5C9B" w:rsidRPr="00C66010" w:rsidRDefault="002A09E1" w:rsidP="005F5C9B">
            <w:pPr>
              <w:spacing w:after="0" w:line="240" w:lineRule="auto"/>
              <w:jc w:val="both"/>
              <w:rPr>
                <w:rFonts w:ascii="Times New Roman" w:hAnsi="Times New Roman"/>
                <w:sz w:val="24"/>
                <w:szCs w:val="24"/>
                <w:lang w:val="uk-UA"/>
              </w:rPr>
            </w:pPr>
            <w:r w:rsidRPr="00C66010">
              <w:rPr>
                <w:rFonts w:ascii="Times New Roman" w:hAnsi="Times New Roman"/>
                <w:sz w:val="24"/>
                <w:szCs w:val="24"/>
                <w:lang w:val="uk-UA"/>
              </w:rPr>
              <w:t xml:space="preserve">Тема </w:t>
            </w:r>
            <w:r w:rsidR="00E12DAA" w:rsidRPr="00C66010">
              <w:rPr>
                <w:rFonts w:ascii="Times New Roman" w:hAnsi="Times New Roman"/>
                <w:sz w:val="24"/>
                <w:szCs w:val="24"/>
                <w:lang w:val="uk-UA"/>
              </w:rPr>
              <w:t>3</w:t>
            </w:r>
            <w:r w:rsidR="000C38F6" w:rsidRPr="00C66010">
              <w:rPr>
                <w:rFonts w:ascii="Times New Roman" w:hAnsi="Times New Roman"/>
                <w:sz w:val="24"/>
                <w:szCs w:val="24"/>
                <w:lang w:val="uk-UA"/>
              </w:rPr>
              <w:t>.</w:t>
            </w:r>
            <w:r w:rsidRPr="00C66010">
              <w:rPr>
                <w:rFonts w:ascii="Times New Roman" w:hAnsi="Times New Roman"/>
                <w:sz w:val="24"/>
                <w:szCs w:val="24"/>
                <w:lang w:val="uk-UA"/>
              </w:rPr>
              <w:t xml:space="preserve"> </w:t>
            </w:r>
            <w:r w:rsidR="005F5C9B" w:rsidRPr="00C66010">
              <w:rPr>
                <w:rFonts w:ascii="Times New Roman" w:hAnsi="Times New Roman"/>
                <w:b/>
                <w:sz w:val="24"/>
                <w:szCs w:val="24"/>
                <w:lang w:val="uk-UA"/>
              </w:rPr>
              <w:t>Основи туризмознавства.</w:t>
            </w:r>
          </w:p>
          <w:p w:rsidR="005F5C9B" w:rsidRPr="00C66010" w:rsidRDefault="005F5C9B" w:rsidP="005F5C9B">
            <w:pPr>
              <w:spacing w:after="0" w:line="240" w:lineRule="auto"/>
              <w:jc w:val="both"/>
              <w:rPr>
                <w:rFonts w:ascii="Times New Roman" w:hAnsi="Times New Roman"/>
                <w:sz w:val="24"/>
                <w:szCs w:val="24"/>
                <w:lang w:val="uk-UA"/>
              </w:rPr>
            </w:pPr>
            <w:r w:rsidRPr="00C66010">
              <w:rPr>
                <w:rFonts w:ascii="Times New Roman" w:hAnsi="Times New Roman"/>
                <w:sz w:val="24"/>
                <w:szCs w:val="24"/>
                <w:lang w:val="uk-UA"/>
              </w:rPr>
              <w:t>План:</w:t>
            </w:r>
          </w:p>
          <w:p w:rsidR="00E12DAA" w:rsidRPr="00C66010" w:rsidRDefault="005F5C9B" w:rsidP="005F5C9B">
            <w:pPr>
              <w:spacing w:after="0" w:line="240" w:lineRule="auto"/>
              <w:jc w:val="both"/>
              <w:rPr>
                <w:rFonts w:ascii="Times New Roman" w:hAnsi="Times New Roman"/>
                <w:sz w:val="24"/>
                <w:szCs w:val="24"/>
                <w:lang w:val="uk-UA"/>
              </w:rPr>
            </w:pPr>
            <w:r w:rsidRPr="00C66010">
              <w:rPr>
                <w:rFonts w:ascii="Times New Roman" w:hAnsi="Times New Roman"/>
                <w:sz w:val="24"/>
                <w:szCs w:val="24"/>
                <w:lang w:val="uk-UA"/>
              </w:rPr>
              <w:t>Визначення понять «туризм», «турист», «туристичний продукт», «туристичний потік». Функції туризму. Класифікація видів туризму за географічними особливостями, напрямком туристичних потоків та способами пересування; за специфікою учасників, періодичністю та особливостями організації; за особливостями фінансування та метою. Туристичні організації, їх види. Роль транспорту в туризмі, його ознаки та безпечність. Класифікація транспорту в туризмі.</w:t>
            </w:r>
          </w:p>
        </w:tc>
        <w:tc>
          <w:tcPr>
            <w:tcW w:w="1843" w:type="dxa"/>
          </w:tcPr>
          <w:p w:rsidR="002A09E1" w:rsidRPr="00C66010" w:rsidRDefault="0045614D" w:rsidP="00BA0AC4">
            <w:pPr>
              <w:spacing w:after="0" w:line="240" w:lineRule="auto"/>
              <w:jc w:val="center"/>
              <w:rPr>
                <w:rFonts w:ascii="Times New Roman" w:hAnsi="Times New Roman"/>
                <w:sz w:val="24"/>
                <w:szCs w:val="24"/>
                <w:lang w:val="uk-UA"/>
              </w:rPr>
            </w:pPr>
            <w:r w:rsidRPr="00C66010">
              <w:rPr>
                <w:rFonts w:ascii="Times New Roman" w:hAnsi="Times New Roman"/>
                <w:sz w:val="24"/>
                <w:szCs w:val="24"/>
                <w:lang w:val="uk-UA"/>
              </w:rPr>
              <w:t xml:space="preserve">Лекція, практична </w:t>
            </w:r>
            <w:r w:rsidR="00B35C68" w:rsidRPr="00C66010">
              <w:rPr>
                <w:rFonts w:ascii="Times New Roman" w:hAnsi="Times New Roman"/>
                <w:sz w:val="24"/>
                <w:szCs w:val="24"/>
                <w:lang w:val="uk-UA"/>
              </w:rPr>
              <w:t>робота з використанням дидактичних матеріалів</w:t>
            </w:r>
          </w:p>
        </w:tc>
        <w:tc>
          <w:tcPr>
            <w:tcW w:w="2977" w:type="dxa"/>
          </w:tcPr>
          <w:p w:rsidR="002A09E1" w:rsidRPr="00C66010" w:rsidRDefault="00815474" w:rsidP="007822F3">
            <w:pPr>
              <w:spacing w:after="0" w:line="240" w:lineRule="auto"/>
              <w:jc w:val="both"/>
              <w:rPr>
                <w:rFonts w:ascii="Times New Roman" w:hAnsi="Times New Roman"/>
                <w:sz w:val="24"/>
                <w:szCs w:val="24"/>
                <w:lang w:val="uk-UA"/>
              </w:rPr>
            </w:pPr>
            <w:r w:rsidRPr="00C66010">
              <w:rPr>
                <w:rFonts w:ascii="Times New Roman" w:hAnsi="Times New Roman"/>
                <w:sz w:val="24"/>
                <w:szCs w:val="24"/>
                <w:lang w:val="uk-UA"/>
              </w:rPr>
              <w:t>1, 2, 3, 4, 5, 10, 12.</w:t>
            </w:r>
          </w:p>
        </w:tc>
        <w:tc>
          <w:tcPr>
            <w:tcW w:w="2551" w:type="dxa"/>
          </w:tcPr>
          <w:p w:rsidR="00537353" w:rsidRPr="00C66010" w:rsidRDefault="00537353" w:rsidP="004B1FBA">
            <w:pPr>
              <w:spacing w:after="0" w:line="240" w:lineRule="auto"/>
              <w:rPr>
                <w:rFonts w:ascii="Times New Roman" w:hAnsi="Times New Roman"/>
                <w:sz w:val="24"/>
                <w:szCs w:val="24"/>
                <w:lang w:val="uk-UA"/>
              </w:rPr>
            </w:pPr>
            <w:r w:rsidRPr="00C66010">
              <w:rPr>
                <w:rFonts w:ascii="Times New Roman" w:hAnsi="Times New Roman"/>
                <w:sz w:val="24"/>
                <w:szCs w:val="24"/>
                <w:lang w:val="uk-UA"/>
              </w:rPr>
              <w:t xml:space="preserve">1. </w:t>
            </w:r>
            <w:r w:rsidR="00042650" w:rsidRPr="00C66010">
              <w:rPr>
                <w:rFonts w:ascii="Times New Roman" w:hAnsi="Times New Roman"/>
                <w:sz w:val="24"/>
                <w:szCs w:val="24"/>
                <w:lang w:val="uk-UA"/>
              </w:rPr>
              <w:t>Підготовка до семінарського заняття, виконання домашніх завдань, опрацювання першоджерел та навчальної літератури</w:t>
            </w:r>
            <w:r w:rsidRPr="00C66010">
              <w:rPr>
                <w:rFonts w:ascii="Times New Roman" w:hAnsi="Times New Roman"/>
                <w:sz w:val="24"/>
                <w:szCs w:val="24"/>
                <w:lang w:val="uk-UA"/>
              </w:rPr>
              <w:t>.</w:t>
            </w:r>
          </w:p>
          <w:p w:rsidR="002A09E1" w:rsidRPr="00C66010" w:rsidRDefault="00537353" w:rsidP="004B1FBA">
            <w:pPr>
              <w:spacing w:after="0" w:line="240" w:lineRule="auto"/>
              <w:rPr>
                <w:rFonts w:ascii="Times New Roman" w:hAnsi="Times New Roman"/>
                <w:sz w:val="24"/>
                <w:szCs w:val="24"/>
                <w:lang w:val="uk-UA"/>
              </w:rPr>
            </w:pPr>
            <w:r w:rsidRPr="00C66010">
              <w:rPr>
                <w:rFonts w:ascii="Times New Roman" w:hAnsi="Times New Roman"/>
                <w:sz w:val="24"/>
                <w:szCs w:val="24"/>
                <w:lang w:val="uk-UA"/>
              </w:rPr>
              <w:t xml:space="preserve">2. Виконання </w:t>
            </w:r>
            <w:r w:rsidR="00042650" w:rsidRPr="00C66010">
              <w:rPr>
                <w:rFonts w:ascii="Times New Roman" w:hAnsi="Times New Roman"/>
                <w:sz w:val="24"/>
                <w:szCs w:val="24"/>
                <w:lang w:val="uk-UA"/>
              </w:rPr>
              <w:t>індивідуального завдання.</w:t>
            </w:r>
          </w:p>
        </w:tc>
        <w:tc>
          <w:tcPr>
            <w:tcW w:w="1105" w:type="dxa"/>
          </w:tcPr>
          <w:p w:rsidR="002A09E1" w:rsidRPr="00C66010" w:rsidRDefault="00487417" w:rsidP="00AB0A77">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4E17FE" w:rsidRPr="00C66010" w:rsidTr="007822F3">
        <w:tc>
          <w:tcPr>
            <w:tcW w:w="1668" w:type="dxa"/>
          </w:tcPr>
          <w:p w:rsidR="000E16F8" w:rsidRPr="00C66010" w:rsidRDefault="000E16F8" w:rsidP="00BA0AC4">
            <w:pPr>
              <w:spacing w:after="0" w:line="240" w:lineRule="auto"/>
              <w:jc w:val="center"/>
              <w:rPr>
                <w:rFonts w:ascii="Times New Roman" w:hAnsi="Times New Roman"/>
                <w:sz w:val="24"/>
                <w:szCs w:val="24"/>
                <w:lang w:val="uk-UA"/>
              </w:rPr>
            </w:pPr>
            <w:r w:rsidRPr="00C66010">
              <w:rPr>
                <w:rFonts w:ascii="Times New Roman" w:hAnsi="Times New Roman"/>
                <w:sz w:val="24"/>
                <w:szCs w:val="24"/>
                <w:lang w:val="uk-UA"/>
              </w:rPr>
              <w:t>Тиждень 7-8</w:t>
            </w:r>
          </w:p>
          <w:p w:rsidR="000E16F8" w:rsidRPr="00C66010" w:rsidRDefault="000E16F8" w:rsidP="00BA0AC4">
            <w:pPr>
              <w:spacing w:after="0" w:line="240" w:lineRule="auto"/>
              <w:jc w:val="center"/>
              <w:rPr>
                <w:rFonts w:ascii="Times New Roman" w:hAnsi="Times New Roman"/>
                <w:sz w:val="24"/>
                <w:szCs w:val="24"/>
                <w:lang w:val="uk-UA"/>
              </w:rPr>
            </w:pPr>
            <w:r w:rsidRPr="00C66010">
              <w:rPr>
                <w:rFonts w:ascii="Times New Roman" w:hAnsi="Times New Roman"/>
                <w:sz w:val="24"/>
                <w:szCs w:val="24"/>
                <w:lang w:val="uk-UA"/>
              </w:rPr>
              <w:t xml:space="preserve">дата, </w:t>
            </w:r>
          </w:p>
          <w:p w:rsidR="000E16F8" w:rsidRPr="00C66010" w:rsidRDefault="000E16F8" w:rsidP="00564CC4">
            <w:pPr>
              <w:spacing w:after="0" w:line="240" w:lineRule="auto"/>
              <w:jc w:val="center"/>
              <w:rPr>
                <w:rFonts w:ascii="Times New Roman" w:hAnsi="Times New Roman"/>
                <w:sz w:val="24"/>
                <w:szCs w:val="24"/>
                <w:lang w:val="uk-UA"/>
              </w:rPr>
            </w:pPr>
            <w:r w:rsidRPr="00C66010">
              <w:rPr>
                <w:rFonts w:ascii="Times New Roman" w:hAnsi="Times New Roman"/>
                <w:sz w:val="24"/>
                <w:szCs w:val="24"/>
                <w:lang w:val="uk-UA"/>
              </w:rPr>
              <w:t>академічних годин</w:t>
            </w:r>
            <w:r w:rsidR="006F59EE" w:rsidRPr="00C66010">
              <w:rPr>
                <w:rFonts w:ascii="Times New Roman" w:hAnsi="Times New Roman"/>
                <w:sz w:val="24"/>
                <w:szCs w:val="24"/>
                <w:lang w:val="uk-UA"/>
              </w:rPr>
              <w:t xml:space="preserve"> </w:t>
            </w:r>
            <w:r w:rsidR="00564CC4">
              <w:rPr>
                <w:rFonts w:ascii="Times New Roman" w:hAnsi="Times New Roman"/>
                <w:sz w:val="24"/>
                <w:szCs w:val="24"/>
                <w:lang w:val="uk-UA"/>
              </w:rPr>
              <w:t>4</w:t>
            </w:r>
          </w:p>
        </w:tc>
        <w:tc>
          <w:tcPr>
            <w:tcW w:w="4706" w:type="dxa"/>
          </w:tcPr>
          <w:p w:rsidR="005F5C9B" w:rsidRPr="00C66010" w:rsidRDefault="000E16F8" w:rsidP="005F5C9B">
            <w:pPr>
              <w:spacing w:after="0" w:line="240" w:lineRule="auto"/>
              <w:jc w:val="both"/>
              <w:rPr>
                <w:rFonts w:ascii="Times New Roman" w:hAnsi="Times New Roman"/>
                <w:sz w:val="24"/>
                <w:szCs w:val="24"/>
                <w:lang w:val="uk-UA"/>
              </w:rPr>
            </w:pPr>
            <w:r w:rsidRPr="00C66010">
              <w:rPr>
                <w:rFonts w:ascii="Times New Roman" w:hAnsi="Times New Roman"/>
                <w:sz w:val="24"/>
                <w:szCs w:val="24"/>
                <w:lang w:val="uk-UA"/>
              </w:rPr>
              <w:t>Тема 4</w:t>
            </w:r>
            <w:r w:rsidR="000C38F6" w:rsidRPr="00C66010">
              <w:rPr>
                <w:rFonts w:ascii="Times New Roman" w:hAnsi="Times New Roman"/>
                <w:sz w:val="24"/>
                <w:szCs w:val="24"/>
                <w:lang w:val="uk-UA"/>
              </w:rPr>
              <w:t>.</w:t>
            </w:r>
            <w:r w:rsidRPr="00C66010">
              <w:rPr>
                <w:rFonts w:ascii="Times New Roman" w:hAnsi="Times New Roman"/>
                <w:sz w:val="24"/>
                <w:szCs w:val="24"/>
                <w:lang w:val="uk-UA"/>
              </w:rPr>
              <w:t xml:space="preserve"> </w:t>
            </w:r>
            <w:r w:rsidR="005F5C9B" w:rsidRPr="00C66010">
              <w:rPr>
                <w:rFonts w:ascii="Times New Roman" w:hAnsi="Times New Roman"/>
                <w:b/>
                <w:sz w:val="24"/>
                <w:szCs w:val="24"/>
                <w:lang w:val="uk-UA"/>
              </w:rPr>
              <w:t>Історія туризму та гостинності.</w:t>
            </w:r>
          </w:p>
          <w:p w:rsidR="00381B1B" w:rsidRPr="00C66010" w:rsidRDefault="00381B1B" w:rsidP="00E31949">
            <w:pPr>
              <w:spacing w:after="0" w:line="240" w:lineRule="auto"/>
              <w:jc w:val="both"/>
              <w:rPr>
                <w:rFonts w:ascii="Times New Roman" w:hAnsi="Times New Roman"/>
                <w:sz w:val="24"/>
                <w:szCs w:val="24"/>
                <w:lang w:val="uk-UA"/>
              </w:rPr>
            </w:pPr>
            <w:r w:rsidRPr="00C66010">
              <w:rPr>
                <w:rFonts w:ascii="Times New Roman" w:hAnsi="Times New Roman"/>
                <w:sz w:val="24"/>
                <w:szCs w:val="24"/>
                <w:lang w:val="uk-UA"/>
              </w:rPr>
              <w:t>План:</w:t>
            </w:r>
          </w:p>
          <w:p w:rsidR="000E16F8" w:rsidRPr="00C66010" w:rsidRDefault="005F5C9B" w:rsidP="00E31949">
            <w:pPr>
              <w:spacing w:after="0" w:line="240" w:lineRule="auto"/>
              <w:jc w:val="both"/>
              <w:rPr>
                <w:rFonts w:ascii="Times New Roman" w:hAnsi="Times New Roman"/>
                <w:sz w:val="24"/>
                <w:szCs w:val="24"/>
                <w:lang w:val="uk-UA"/>
              </w:rPr>
            </w:pPr>
            <w:r w:rsidRPr="00C66010">
              <w:rPr>
                <w:rFonts w:ascii="Times New Roman" w:hAnsi="Times New Roman"/>
                <w:sz w:val="24"/>
                <w:szCs w:val="24"/>
                <w:lang w:val="uk-UA"/>
              </w:rPr>
              <w:t xml:space="preserve">Періодизація історії розвитку туризму. Перші морські експедиції давніх єгиптян та фінікійців. Внесок у розвиток сфери подорожей стародавніх полководців. Найвідоміші мандрівники стародавнього світу. Становлення індустрії гостинності в стародавньому світі. Основні види подорожей в епоху античності. Внесок у розвиток подорожей жителів Північної </w:t>
            </w:r>
            <w:r w:rsidRPr="00C66010">
              <w:rPr>
                <w:rFonts w:ascii="Times New Roman" w:hAnsi="Times New Roman"/>
                <w:sz w:val="24"/>
                <w:szCs w:val="24"/>
                <w:lang w:val="uk-UA"/>
              </w:rPr>
              <w:lastRenderedPageBreak/>
              <w:t xml:space="preserve">Європи в епоху раннього Середньовіччя. Розвиток паломництва в епоху Середньовіччя. Арабські мандрівники Середньовіччя. Особливості розвитку сфери туризму та індустрії гостинності на території Київської Русі. Епоха Великих географічних </w:t>
            </w:r>
            <w:r w:rsidR="00E31949" w:rsidRPr="00C66010">
              <w:rPr>
                <w:rFonts w:ascii="Times New Roman" w:hAnsi="Times New Roman"/>
                <w:sz w:val="24"/>
                <w:szCs w:val="24"/>
                <w:lang w:val="uk-UA"/>
              </w:rPr>
              <w:t xml:space="preserve">відкритів </w:t>
            </w:r>
            <w:r w:rsidRPr="00C66010">
              <w:rPr>
                <w:rFonts w:ascii="Times New Roman" w:hAnsi="Times New Roman"/>
                <w:sz w:val="24"/>
                <w:szCs w:val="24"/>
                <w:lang w:val="uk-UA"/>
              </w:rPr>
              <w:t>та її значення для розвитку туризму. Роль «транспортної революції» у розвитку туризму в XIX</w:t>
            </w:r>
            <w:r w:rsidR="00E31949" w:rsidRPr="00C66010">
              <w:rPr>
                <w:rFonts w:ascii="Times New Roman" w:hAnsi="Times New Roman"/>
                <w:sz w:val="24"/>
                <w:szCs w:val="24"/>
                <w:lang w:val="uk-UA"/>
              </w:rPr>
              <w:t xml:space="preserve"> </w:t>
            </w:r>
            <w:r w:rsidRPr="00C66010">
              <w:rPr>
                <w:rFonts w:ascii="Times New Roman" w:hAnsi="Times New Roman"/>
                <w:sz w:val="24"/>
                <w:szCs w:val="24"/>
                <w:lang w:val="uk-UA"/>
              </w:rPr>
              <w:t>поч</w:t>
            </w:r>
            <w:r w:rsidR="00E31949" w:rsidRPr="00C66010">
              <w:rPr>
                <w:rFonts w:ascii="Times New Roman" w:hAnsi="Times New Roman"/>
                <w:sz w:val="24"/>
                <w:szCs w:val="24"/>
                <w:lang w:val="uk-UA"/>
              </w:rPr>
              <w:t>атку</w:t>
            </w:r>
            <w:r w:rsidRPr="00C66010">
              <w:rPr>
                <w:rFonts w:ascii="Times New Roman" w:hAnsi="Times New Roman"/>
                <w:sz w:val="24"/>
                <w:szCs w:val="24"/>
                <w:lang w:val="uk-UA"/>
              </w:rPr>
              <w:t xml:space="preserve"> XX ст. Становлення туроператорської діяльності. Томас Кук. Розвиток туризму у першій половині XX ст. Розвиток туризму у другій половині XX ст. Основні етапи розвитку туризму в Україні.</w:t>
            </w:r>
          </w:p>
        </w:tc>
        <w:tc>
          <w:tcPr>
            <w:tcW w:w="1843" w:type="dxa"/>
          </w:tcPr>
          <w:p w:rsidR="000E16F8" w:rsidRPr="00C66010" w:rsidRDefault="000E16F8" w:rsidP="008B28A1">
            <w:pPr>
              <w:spacing w:after="0" w:line="240" w:lineRule="auto"/>
              <w:jc w:val="center"/>
              <w:rPr>
                <w:rFonts w:ascii="Times New Roman" w:hAnsi="Times New Roman"/>
                <w:sz w:val="24"/>
                <w:szCs w:val="24"/>
                <w:lang w:val="uk-UA"/>
              </w:rPr>
            </w:pPr>
            <w:r w:rsidRPr="00C66010">
              <w:rPr>
                <w:rFonts w:ascii="Times New Roman" w:hAnsi="Times New Roman"/>
                <w:bCs/>
                <w:sz w:val="24"/>
                <w:szCs w:val="24"/>
                <w:lang w:val="uk-UA"/>
              </w:rPr>
              <w:lastRenderedPageBreak/>
              <w:t>Лекція. Практична робота з використанням дидактичних матеріалів і схем</w:t>
            </w:r>
          </w:p>
        </w:tc>
        <w:tc>
          <w:tcPr>
            <w:tcW w:w="2977" w:type="dxa"/>
          </w:tcPr>
          <w:p w:rsidR="000E16F8" w:rsidRPr="00C66010" w:rsidRDefault="00815474" w:rsidP="007822F3">
            <w:pPr>
              <w:spacing w:after="0" w:line="240" w:lineRule="auto"/>
              <w:jc w:val="both"/>
              <w:rPr>
                <w:rFonts w:ascii="Times New Roman" w:hAnsi="Times New Roman"/>
                <w:sz w:val="24"/>
                <w:szCs w:val="24"/>
                <w:lang w:val="uk-UA"/>
              </w:rPr>
            </w:pPr>
            <w:r w:rsidRPr="00C66010">
              <w:rPr>
                <w:rFonts w:ascii="Times New Roman" w:hAnsi="Times New Roman"/>
                <w:sz w:val="24"/>
                <w:szCs w:val="24"/>
                <w:lang w:val="uk-UA"/>
              </w:rPr>
              <w:t>1, 2, 4, 5, 8, 10, 11.</w:t>
            </w:r>
          </w:p>
        </w:tc>
        <w:tc>
          <w:tcPr>
            <w:tcW w:w="2551" w:type="dxa"/>
          </w:tcPr>
          <w:p w:rsidR="001C1F94" w:rsidRPr="00C66010" w:rsidRDefault="001C1F94" w:rsidP="00537353">
            <w:pPr>
              <w:spacing w:after="0" w:line="240" w:lineRule="auto"/>
              <w:rPr>
                <w:rFonts w:ascii="Times New Roman" w:hAnsi="Times New Roman"/>
                <w:sz w:val="24"/>
                <w:szCs w:val="24"/>
                <w:lang w:val="uk-UA"/>
              </w:rPr>
            </w:pPr>
            <w:r w:rsidRPr="00C66010">
              <w:rPr>
                <w:rFonts w:ascii="Times New Roman" w:hAnsi="Times New Roman"/>
                <w:sz w:val="24"/>
                <w:szCs w:val="24"/>
                <w:lang w:val="uk-UA"/>
              </w:rPr>
              <w:t>1. Опрацювання лекційного матеріалу.</w:t>
            </w:r>
          </w:p>
          <w:p w:rsidR="000E16F8" w:rsidRPr="00C66010" w:rsidRDefault="001C1F94" w:rsidP="00537353">
            <w:pPr>
              <w:spacing w:after="0" w:line="240" w:lineRule="auto"/>
              <w:rPr>
                <w:rFonts w:ascii="Times New Roman" w:hAnsi="Times New Roman"/>
                <w:sz w:val="24"/>
                <w:szCs w:val="24"/>
                <w:lang w:val="uk-UA"/>
              </w:rPr>
            </w:pPr>
            <w:r w:rsidRPr="00C66010">
              <w:rPr>
                <w:rFonts w:ascii="Times New Roman" w:hAnsi="Times New Roman"/>
                <w:sz w:val="24"/>
                <w:szCs w:val="24"/>
                <w:lang w:val="uk-UA"/>
              </w:rPr>
              <w:t>2. Самостійне опрацювання теоретичних питань</w:t>
            </w:r>
            <w:r w:rsidR="005F5C9B" w:rsidRPr="00C66010">
              <w:rPr>
                <w:rFonts w:ascii="Times New Roman" w:hAnsi="Times New Roman"/>
                <w:sz w:val="24"/>
                <w:szCs w:val="24"/>
                <w:lang w:val="uk-UA"/>
              </w:rPr>
              <w:t>.</w:t>
            </w:r>
          </w:p>
          <w:p w:rsidR="005F5C9B" w:rsidRPr="00C66010" w:rsidRDefault="005F5C9B" w:rsidP="00537353">
            <w:pPr>
              <w:spacing w:after="0" w:line="240" w:lineRule="auto"/>
              <w:rPr>
                <w:rFonts w:ascii="Times New Roman" w:hAnsi="Times New Roman"/>
                <w:sz w:val="24"/>
                <w:szCs w:val="24"/>
                <w:lang w:val="uk-UA"/>
              </w:rPr>
            </w:pPr>
            <w:r w:rsidRPr="00C66010">
              <w:rPr>
                <w:rFonts w:ascii="Times New Roman" w:hAnsi="Times New Roman"/>
                <w:sz w:val="24"/>
                <w:szCs w:val="24"/>
                <w:lang w:val="uk-UA"/>
              </w:rPr>
              <w:t>3. Виконання індивідуального завдання.</w:t>
            </w:r>
          </w:p>
        </w:tc>
        <w:tc>
          <w:tcPr>
            <w:tcW w:w="1105" w:type="dxa"/>
          </w:tcPr>
          <w:p w:rsidR="000E16F8" w:rsidRPr="00C66010" w:rsidRDefault="00487417" w:rsidP="00AB0A77">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2A09E1" w:rsidRPr="00C66010" w:rsidTr="004E17FE">
        <w:tc>
          <w:tcPr>
            <w:tcW w:w="14850" w:type="dxa"/>
            <w:gridSpan w:val="6"/>
          </w:tcPr>
          <w:p w:rsidR="002A09E1" w:rsidRPr="00C66010" w:rsidRDefault="002A09E1" w:rsidP="00E42E37">
            <w:pPr>
              <w:spacing w:after="0" w:line="240" w:lineRule="auto"/>
              <w:jc w:val="center"/>
              <w:rPr>
                <w:rFonts w:ascii="Times New Roman" w:hAnsi="Times New Roman"/>
                <w:b/>
                <w:bCs/>
                <w:sz w:val="24"/>
                <w:szCs w:val="24"/>
                <w:lang w:val="uk-UA"/>
              </w:rPr>
            </w:pPr>
            <w:r w:rsidRPr="00C66010">
              <w:rPr>
                <w:rFonts w:ascii="Times New Roman" w:hAnsi="Times New Roman"/>
                <w:b/>
                <w:bCs/>
                <w:sz w:val="24"/>
                <w:szCs w:val="24"/>
                <w:lang w:val="uk-UA"/>
              </w:rPr>
              <w:t xml:space="preserve">Модуль 2 </w:t>
            </w:r>
            <w:r w:rsidR="00595C74" w:rsidRPr="00C66010">
              <w:rPr>
                <w:rFonts w:ascii="Times New Roman" w:hAnsi="Times New Roman"/>
                <w:b/>
                <w:bCs/>
                <w:sz w:val="24"/>
                <w:szCs w:val="24"/>
                <w:lang w:val="uk-UA"/>
              </w:rPr>
              <w:t>Споживачі послуг індустрії гостинності та основи організації готельного господарства.</w:t>
            </w:r>
          </w:p>
        </w:tc>
      </w:tr>
      <w:tr w:rsidR="0045614D" w:rsidRPr="00C66010" w:rsidTr="007822F3">
        <w:tc>
          <w:tcPr>
            <w:tcW w:w="1668" w:type="dxa"/>
          </w:tcPr>
          <w:p w:rsidR="000B7DE4" w:rsidRPr="00C66010" w:rsidRDefault="000B7DE4" w:rsidP="00AB0A77">
            <w:pPr>
              <w:spacing w:after="0" w:line="240" w:lineRule="auto"/>
              <w:jc w:val="center"/>
              <w:rPr>
                <w:rFonts w:ascii="Times New Roman" w:hAnsi="Times New Roman"/>
                <w:sz w:val="24"/>
                <w:szCs w:val="24"/>
                <w:lang w:val="uk-UA"/>
              </w:rPr>
            </w:pPr>
            <w:r w:rsidRPr="00C66010">
              <w:rPr>
                <w:rFonts w:ascii="Times New Roman" w:hAnsi="Times New Roman"/>
                <w:sz w:val="24"/>
                <w:szCs w:val="24"/>
                <w:lang w:val="uk-UA"/>
              </w:rPr>
              <w:t xml:space="preserve">Тиждень </w:t>
            </w:r>
            <w:r w:rsidR="00595C74" w:rsidRPr="00C66010">
              <w:rPr>
                <w:rFonts w:ascii="Times New Roman" w:hAnsi="Times New Roman"/>
                <w:sz w:val="24"/>
                <w:szCs w:val="24"/>
                <w:lang w:val="uk-UA"/>
              </w:rPr>
              <w:t>9</w:t>
            </w:r>
          </w:p>
          <w:p w:rsidR="000B7DE4" w:rsidRPr="00C66010" w:rsidRDefault="000B7DE4" w:rsidP="00AB0A77">
            <w:pPr>
              <w:spacing w:after="0" w:line="240" w:lineRule="auto"/>
              <w:jc w:val="center"/>
              <w:rPr>
                <w:rFonts w:ascii="Times New Roman" w:hAnsi="Times New Roman"/>
                <w:sz w:val="24"/>
                <w:szCs w:val="24"/>
                <w:lang w:val="uk-UA"/>
              </w:rPr>
            </w:pPr>
            <w:r w:rsidRPr="00C66010">
              <w:rPr>
                <w:rFonts w:ascii="Times New Roman" w:hAnsi="Times New Roman"/>
                <w:sz w:val="24"/>
                <w:szCs w:val="24"/>
                <w:lang w:val="uk-UA"/>
              </w:rPr>
              <w:t xml:space="preserve">дата, </w:t>
            </w:r>
          </w:p>
          <w:p w:rsidR="000B7DE4" w:rsidRPr="00C66010" w:rsidRDefault="000B7DE4" w:rsidP="00DC0408">
            <w:pPr>
              <w:spacing w:after="0" w:line="240" w:lineRule="auto"/>
              <w:jc w:val="center"/>
              <w:rPr>
                <w:rFonts w:ascii="Times New Roman" w:hAnsi="Times New Roman"/>
                <w:sz w:val="24"/>
                <w:szCs w:val="24"/>
                <w:lang w:val="uk-UA"/>
              </w:rPr>
            </w:pPr>
            <w:r w:rsidRPr="00C66010">
              <w:rPr>
                <w:rFonts w:ascii="Times New Roman" w:hAnsi="Times New Roman"/>
                <w:sz w:val="24"/>
                <w:szCs w:val="24"/>
                <w:lang w:val="uk-UA"/>
              </w:rPr>
              <w:t>академічних годин</w:t>
            </w:r>
            <w:r w:rsidR="00F37A3E" w:rsidRPr="00C66010">
              <w:rPr>
                <w:rFonts w:ascii="Times New Roman" w:hAnsi="Times New Roman"/>
                <w:sz w:val="24"/>
                <w:szCs w:val="24"/>
                <w:lang w:val="uk-UA"/>
              </w:rPr>
              <w:t xml:space="preserve"> </w:t>
            </w:r>
            <w:r w:rsidR="00DC0408">
              <w:rPr>
                <w:rFonts w:ascii="Times New Roman" w:hAnsi="Times New Roman"/>
                <w:sz w:val="24"/>
                <w:szCs w:val="24"/>
                <w:lang w:val="uk-UA"/>
              </w:rPr>
              <w:t>4</w:t>
            </w:r>
          </w:p>
        </w:tc>
        <w:tc>
          <w:tcPr>
            <w:tcW w:w="4706" w:type="dxa"/>
          </w:tcPr>
          <w:p w:rsidR="00595C74" w:rsidRPr="00C66010" w:rsidRDefault="000B7DE4" w:rsidP="00595C74">
            <w:pPr>
              <w:spacing w:after="0" w:line="240" w:lineRule="auto"/>
              <w:jc w:val="both"/>
              <w:rPr>
                <w:rFonts w:ascii="Times New Roman" w:hAnsi="Times New Roman"/>
                <w:bCs/>
                <w:sz w:val="24"/>
                <w:szCs w:val="24"/>
                <w:lang w:val="uk-UA"/>
              </w:rPr>
            </w:pPr>
            <w:r w:rsidRPr="00C66010">
              <w:rPr>
                <w:rFonts w:ascii="Times New Roman" w:hAnsi="Times New Roman"/>
                <w:bCs/>
                <w:sz w:val="24"/>
                <w:szCs w:val="24"/>
                <w:lang w:val="uk-UA"/>
              </w:rPr>
              <w:t xml:space="preserve">Тема </w:t>
            </w:r>
            <w:r w:rsidR="00595C74" w:rsidRPr="00C66010">
              <w:rPr>
                <w:rFonts w:ascii="Times New Roman" w:hAnsi="Times New Roman"/>
                <w:bCs/>
                <w:sz w:val="24"/>
                <w:szCs w:val="24"/>
                <w:lang w:val="uk-UA"/>
              </w:rPr>
              <w:t>5</w:t>
            </w:r>
            <w:r w:rsidR="000C38F6" w:rsidRPr="00C66010">
              <w:rPr>
                <w:rFonts w:ascii="Times New Roman" w:hAnsi="Times New Roman"/>
                <w:bCs/>
                <w:sz w:val="24"/>
                <w:szCs w:val="24"/>
                <w:lang w:val="uk-UA"/>
              </w:rPr>
              <w:t>.</w:t>
            </w:r>
            <w:r w:rsidRPr="00C66010">
              <w:rPr>
                <w:rFonts w:ascii="Times New Roman" w:hAnsi="Times New Roman"/>
                <w:bCs/>
                <w:sz w:val="24"/>
                <w:szCs w:val="24"/>
                <w:lang w:val="uk-UA"/>
              </w:rPr>
              <w:t xml:space="preserve"> </w:t>
            </w:r>
            <w:r w:rsidR="00595C74" w:rsidRPr="00C66010">
              <w:rPr>
                <w:rFonts w:ascii="Times New Roman" w:hAnsi="Times New Roman"/>
                <w:b/>
                <w:bCs/>
                <w:sz w:val="24"/>
                <w:szCs w:val="24"/>
                <w:lang w:val="uk-UA"/>
              </w:rPr>
              <w:t>Особливості та класифікація споживачів.</w:t>
            </w:r>
            <w:r w:rsidR="00595C74" w:rsidRPr="00C66010">
              <w:rPr>
                <w:rFonts w:ascii="Times New Roman" w:hAnsi="Times New Roman"/>
                <w:bCs/>
                <w:sz w:val="24"/>
                <w:szCs w:val="24"/>
                <w:lang w:val="uk-UA"/>
              </w:rPr>
              <w:t xml:space="preserve"> </w:t>
            </w:r>
            <w:r w:rsidR="00595C74" w:rsidRPr="00C66010">
              <w:rPr>
                <w:rFonts w:ascii="Times New Roman" w:hAnsi="Times New Roman"/>
                <w:b/>
                <w:bCs/>
                <w:sz w:val="24"/>
                <w:szCs w:val="24"/>
                <w:lang w:val="uk-UA"/>
              </w:rPr>
              <w:t>Якість послуг</w:t>
            </w:r>
            <w:r w:rsidR="007822F3" w:rsidRPr="00C66010">
              <w:rPr>
                <w:rFonts w:ascii="Times New Roman" w:hAnsi="Times New Roman"/>
                <w:b/>
                <w:bCs/>
                <w:sz w:val="24"/>
                <w:szCs w:val="24"/>
                <w:lang w:val="uk-UA"/>
              </w:rPr>
              <w:t xml:space="preserve"> </w:t>
            </w:r>
            <w:r w:rsidR="00C66010" w:rsidRPr="00C66010">
              <w:rPr>
                <w:rFonts w:ascii="Times New Roman" w:hAnsi="Times New Roman"/>
                <w:b/>
                <w:bCs/>
                <w:sz w:val="24"/>
                <w:szCs w:val="24"/>
                <w:lang w:val="uk-UA"/>
              </w:rPr>
              <w:t xml:space="preserve">в </w:t>
            </w:r>
            <w:r w:rsidR="00595C74" w:rsidRPr="00C66010">
              <w:rPr>
                <w:rFonts w:ascii="Times New Roman" w:hAnsi="Times New Roman"/>
                <w:b/>
                <w:bCs/>
                <w:sz w:val="24"/>
                <w:szCs w:val="24"/>
                <w:lang w:val="uk-UA"/>
              </w:rPr>
              <w:t>індустрії гостинності.</w:t>
            </w:r>
          </w:p>
          <w:p w:rsidR="00595C74" w:rsidRPr="00C66010" w:rsidRDefault="00595C74" w:rsidP="00595C74">
            <w:pPr>
              <w:spacing w:after="0" w:line="240" w:lineRule="auto"/>
              <w:jc w:val="both"/>
              <w:rPr>
                <w:rFonts w:ascii="Times New Roman" w:hAnsi="Times New Roman"/>
                <w:bCs/>
                <w:sz w:val="24"/>
                <w:szCs w:val="24"/>
                <w:lang w:val="uk-UA"/>
              </w:rPr>
            </w:pPr>
            <w:r w:rsidRPr="00C66010">
              <w:rPr>
                <w:rFonts w:ascii="Times New Roman" w:hAnsi="Times New Roman"/>
                <w:bCs/>
                <w:sz w:val="24"/>
                <w:szCs w:val="24"/>
                <w:lang w:val="uk-UA"/>
              </w:rPr>
              <w:t>План:</w:t>
            </w:r>
          </w:p>
          <w:p w:rsidR="008D5CB2" w:rsidRPr="00C66010" w:rsidRDefault="00595C74" w:rsidP="00595C74">
            <w:pPr>
              <w:spacing w:after="0" w:line="240" w:lineRule="auto"/>
              <w:jc w:val="both"/>
              <w:rPr>
                <w:rFonts w:ascii="Times New Roman" w:hAnsi="Times New Roman"/>
                <w:bCs/>
                <w:sz w:val="24"/>
                <w:szCs w:val="24"/>
                <w:lang w:val="uk-UA"/>
              </w:rPr>
            </w:pPr>
            <w:r w:rsidRPr="00C66010">
              <w:rPr>
                <w:rFonts w:ascii="Times New Roman" w:hAnsi="Times New Roman"/>
                <w:bCs/>
                <w:sz w:val="24"/>
                <w:szCs w:val="24"/>
                <w:lang w:val="uk-UA"/>
              </w:rPr>
              <w:t>Споживачі в індустрії гостинності, їх типи. Особливості індивідуального підходу до споживачів (гостей) закладів індустрії гостинності. Типи гостей за етою відвідування, за відвідуваністю, психологічними особливостями. Лояльні та критичні гості. Мотивації і бар’єри споживачів в індустрії гостинності. Якість послуг в індустрії гостинності, її критерії та компоненти. Базова, очікувана і бажана якість.</w:t>
            </w:r>
          </w:p>
        </w:tc>
        <w:tc>
          <w:tcPr>
            <w:tcW w:w="1843" w:type="dxa"/>
          </w:tcPr>
          <w:p w:rsidR="000B7DE4" w:rsidRPr="00C66010" w:rsidRDefault="002308E3" w:rsidP="00E61C89">
            <w:pPr>
              <w:spacing w:after="0" w:line="240" w:lineRule="auto"/>
              <w:jc w:val="center"/>
              <w:rPr>
                <w:rFonts w:ascii="Times New Roman" w:hAnsi="Times New Roman"/>
                <w:sz w:val="24"/>
                <w:szCs w:val="24"/>
                <w:lang w:val="uk-UA"/>
              </w:rPr>
            </w:pPr>
            <w:r w:rsidRPr="00C66010">
              <w:rPr>
                <w:rFonts w:ascii="Times New Roman" w:hAnsi="Times New Roman"/>
                <w:bCs/>
                <w:sz w:val="24"/>
                <w:szCs w:val="24"/>
                <w:lang w:val="uk-UA"/>
              </w:rPr>
              <w:t>Лекція - дискусія. Семінарське заняття</w:t>
            </w:r>
          </w:p>
        </w:tc>
        <w:tc>
          <w:tcPr>
            <w:tcW w:w="2977" w:type="dxa"/>
          </w:tcPr>
          <w:p w:rsidR="000B7DE4" w:rsidRPr="00C66010" w:rsidRDefault="00815474" w:rsidP="00381B1B">
            <w:pPr>
              <w:spacing w:after="0" w:line="240" w:lineRule="auto"/>
              <w:jc w:val="both"/>
              <w:rPr>
                <w:rFonts w:ascii="Times New Roman" w:hAnsi="Times New Roman"/>
                <w:bCs/>
                <w:sz w:val="24"/>
                <w:szCs w:val="24"/>
                <w:lang w:val="uk-UA"/>
              </w:rPr>
            </w:pPr>
            <w:r w:rsidRPr="00C66010">
              <w:rPr>
                <w:rFonts w:ascii="Times New Roman" w:hAnsi="Times New Roman"/>
                <w:bCs/>
                <w:sz w:val="24"/>
                <w:szCs w:val="24"/>
                <w:lang w:val="uk-UA"/>
              </w:rPr>
              <w:t>1</w:t>
            </w:r>
            <w:r w:rsidR="00381B1B" w:rsidRPr="00C66010">
              <w:rPr>
                <w:rFonts w:ascii="Times New Roman" w:hAnsi="Times New Roman"/>
                <w:bCs/>
                <w:sz w:val="24"/>
                <w:szCs w:val="24"/>
                <w:lang w:val="uk-UA"/>
              </w:rPr>
              <w:t>, 2, 3, 4, 5, 6, 7, 8, 9,</w:t>
            </w:r>
            <w:r w:rsidRPr="00C66010">
              <w:rPr>
                <w:rFonts w:ascii="Times New Roman" w:hAnsi="Times New Roman"/>
                <w:bCs/>
                <w:sz w:val="24"/>
                <w:szCs w:val="24"/>
                <w:lang w:val="uk-UA"/>
              </w:rPr>
              <w:t xml:space="preserve"> 10.</w:t>
            </w:r>
          </w:p>
        </w:tc>
        <w:tc>
          <w:tcPr>
            <w:tcW w:w="2551" w:type="dxa"/>
          </w:tcPr>
          <w:p w:rsidR="00AD576D" w:rsidRPr="00C66010" w:rsidRDefault="00537353" w:rsidP="00950A65">
            <w:pPr>
              <w:spacing w:after="0" w:line="240" w:lineRule="auto"/>
              <w:rPr>
                <w:rFonts w:ascii="Times New Roman" w:hAnsi="Times New Roman"/>
                <w:sz w:val="24"/>
                <w:szCs w:val="24"/>
                <w:lang w:val="uk-UA"/>
              </w:rPr>
            </w:pPr>
            <w:r w:rsidRPr="00C66010">
              <w:rPr>
                <w:rFonts w:ascii="Times New Roman" w:hAnsi="Times New Roman"/>
                <w:sz w:val="24"/>
                <w:szCs w:val="24"/>
                <w:lang w:val="uk-UA"/>
              </w:rPr>
              <w:t xml:space="preserve">1. </w:t>
            </w:r>
            <w:r w:rsidR="00AD576D" w:rsidRPr="00C66010">
              <w:rPr>
                <w:rFonts w:ascii="Times New Roman" w:hAnsi="Times New Roman"/>
                <w:sz w:val="24"/>
                <w:szCs w:val="24"/>
                <w:lang w:val="uk-UA"/>
              </w:rPr>
              <w:t xml:space="preserve">Опрацювання лекційного матеріалу. </w:t>
            </w:r>
            <w:r w:rsidRPr="00C66010">
              <w:rPr>
                <w:rFonts w:ascii="Times New Roman" w:hAnsi="Times New Roman"/>
                <w:sz w:val="24"/>
                <w:szCs w:val="24"/>
                <w:lang w:val="uk-UA"/>
              </w:rPr>
              <w:t xml:space="preserve">2. </w:t>
            </w:r>
            <w:r w:rsidR="00AD576D" w:rsidRPr="00C66010">
              <w:rPr>
                <w:rFonts w:ascii="Times New Roman" w:hAnsi="Times New Roman"/>
                <w:sz w:val="24"/>
                <w:szCs w:val="24"/>
                <w:lang w:val="uk-UA"/>
              </w:rPr>
              <w:t>Самостійне опрацювання теоретичних питань</w:t>
            </w:r>
            <w:r w:rsidR="00F9390D" w:rsidRPr="00C66010">
              <w:rPr>
                <w:rFonts w:ascii="Times New Roman" w:hAnsi="Times New Roman"/>
                <w:sz w:val="24"/>
                <w:szCs w:val="24"/>
                <w:lang w:val="uk-UA"/>
              </w:rPr>
              <w:t>.</w:t>
            </w:r>
          </w:p>
          <w:p w:rsidR="000B7DE4" w:rsidRPr="00C66010" w:rsidRDefault="00537353" w:rsidP="00950A65">
            <w:pPr>
              <w:spacing w:after="0" w:line="240" w:lineRule="auto"/>
              <w:rPr>
                <w:rFonts w:ascii="Times New Roman" w:hAnsi="Times New Roman"/>
                <w:sz w:val="24"/>
                <w:szCs w:val="24"/>
                <w:lang w:val="uk-UA"/>
              </w:rPr>
            </w:pPr>
            <w:r w:rsidRPr="00C66010">
              <w:rPr>
                <w:rFonts w:ascii="Times New Roman" w:hAnsi="Times New Roman"/>
                <w:sz w:val="24"/>
                <w:szCs w:val="24"/>
                <w:lang w:val="uk-UA"/>
              </w:rPr>
              <w:t xml:space="preserve">3. </w:t>
            </w:r>
            <w:r w:rsidR="00AD576D" w:rsidRPr="00C66010">
              <w:rPr>
                <w:rFonts w:ascii="Times New Roman" w:hAnsi="Times New Roman"/>
                <w:sz w:val="24"/>
                <w:szCs w:val="24"/>
                <w:lang w:val="uk-UA"/>
              </w:rPr>
              <w:t>Підготовка до семінарського заняття, виконання домашніх завдань, опрацювання першоджерел та навчальної літератури</w:t>
            </w:r>
            <w:r w:rsidR="00E61C89" w:rsidRPr="00C66010">
              <w:rPr>
                <w:rFonts w:ascii="Times New Roman" w:hAnsi="Times New Roman"/>
                <w:sz w:val="24"/>
                <w:szCs w:val="24"/>
                <w:lang w:val="uk-UA"/>
              </w:rPr>
              <w:t>.</w:t>
            </w:r>
          </w:p>
        </w:tc>
        <w:tc>
          <w:tcPr>
            <w:tcW w:w="1105" w:type="dxa"/>
          </w:tcPr>
          <w:p w:rsidR="000B7DE4" w:rsidRPr="00C66010" w:rsidRDefault="00487417" w:rsidP="00AB0A77">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r>
      <w:tr w:rsidR="00CD575F" w:rsidRPr="00C66010" w:rsidTr="007822F3">
        <w:tc>
          <w:tcPr>
            <w:tcW w:w="1668" w:type="dxa"/>
          </w:tcPr>
          <w:p w:rsidR="00CD575F" w:rsidRPr="00C66010" w:rsidRDefault="00CD575F" w:rsidP="00EC1B40">
            <w:pPr>
              <w:spacing w:after="0" w:line="240" w:lineRule="auto"/>
              <w:jc w:val="center"/>
              <w:rPr>
                <w:rFonts w:ascii="Times New Roman" w:hAnsi="Times New Roman"/>
                <w:sz w:val="24"/>
                <w:szCs w:val="24"/>
                <w:lang w:val="uk-UA"/>
              </w:rPr>
            </w:pPr>
            <w:r w:rsidRPr="00C66010">
              <w:rPr>
                <w:rFonts w:ascii="Times New Roman" w:hAnsi="Times New Roman"/>
                <w:sz w:val="24"/>
                <w:szCs w:val="24"/>
                <w:lang w:val="uk-UA"/>
              </w:rPr>
              <w:t xml:space="preserve">Тиждень </w:t>
            </w:r>
            <w:r w:rsidR="00595C74" w:rsidRPr="00C66010">
              <w:rPr>
                <w:rFonts w:ascii="Times New Roman" w:hAnsi="Times New Roman"/>
                <w:sz w:val="24"/>
                <w:szCs w:val="24"/>
                <w:lang w:val="uk-UA"/>
              </w:rPr>
              <w:t>10</w:t>
            </w:r>
          </w:p>
          <w:p w:rsidR="00CD575F" w:rsidRPr="00C66010" w:rsidRDefault="00CD575F" w:rsidP="00EC1B40">
            <w:pPr>
              <w:spacing w:after="0" w:line="240" w:lineRule="auto"/>
              <w:jc w:val="center"/>
              <w:rPr>
                <w:rFonts w:ascii="Times New Roman" w:hAnsi="Times New Roman"/>
                <w:sz w:val="24"/>
                <w:szCs w:val="24"/>
                <w:lang w:val="uk-UA"/>
              </w:rPr>
            </w:pPr>
            <w:r w:rsidRPr="00C66010">
              <w:rPr>
                <w:rFonts w:ascii="Times New Roman" w:hAnsi="Times New Roman"/>
                <w:sz w:val="24"/>
                <w:szCs w:val="24"/>
                <w:lang w:val="uk-UA"/>
              </w:rPr>
              <w:t xml:space="preserve">дата, </w:t>
            </w:r>
          </w:p>
          <w:p w:rsidR="00CD575F" w:rsidRPr="00C66010" w:rsidRDefault="00CD575F" w:rsidP="00DC0408">
            <w:pPr>
              <w:spacing w:after="0" w:line="240" w:lineRule="auto"/>
              <w:jc w:val="center"/>
              <w:rPr>
                <w:rFonts w:ascii="Times New Roman" w:hAnsi="Times New Roman"/>
                <w:sz w:val="24"/>
                <w:szCs w:val="24"/>
                <w:lang w:val="uk-UA"/>
              </w:rPr>
            </w:pPr>
            <w:r w:rsidRPr="00C66010">
              <w:rPr>
                <w:rFonts w:ascii="Times New Roman" w:hAnsi="Times New Roman"/>
                <w:sz w:val="24"/>
                <w:szCs w:val="24"/>
                <w:lang w:val="uk-UA"/>
              </w:rPr>
              <w:t xml:space="preserve">академічних годин </w:t>
            </w:r>
            <w:r w:rsidR="00DC0408">
              <w:rPr>
                <w:rFonts w:ascii="Times New Roman" w:hAnsi="Times New Roman"/>
                <w:sz w:val="24"/>
                <w:szCs w:val="24"/>
                <w:lang w:val="uk-UA"/>
              </w:rPr>
              <w:t>4</w:t>
            </w:r>
          </w:p>
        </w:tc>
        <w:tc>
          <w:tcPr>
            <w:tcW w:w="4706" w:type="dxa"/>
          </w:tcPr>
          <w:p w:rsidR="00595C74" w:rsidRPr="00C66010" w:rsidRDefault="00CD575F" w:rsidP="00595C74">
            <w:pPr>
              <w:spacing w:after="0" w:line="240" w:lineRule="auto"/>
              <w:jc w:val="both"/>
              <w:rPr>
                <w:rFonts w:ascii="Times New Roman" w:hAnsi="Times New Roman"/>
                <w:bCs/>
                <w:sz w:val="24"/>
                <w:szCs w:val="24"/>
                <w:lang w:val="uk-UA"/>
              </w:rPr>
            </w:pPr>
            <w:r w:rsidRPr="00C66010">
              <w:rPr>
                <w:rFonts w:ascii="Times New Roman" w:hAnsi="Times New Roman"/>
                <w:bCs/>
                <w:sz w:val="24"/>
                <w:szCs w:val="24"/>
                <w:lang w:val="uk-UA"/>
              </w:rPr>
              <w:t xml:space="preserve">Тема </w:t>
            </w:r>
            <w:r w:rsidR="00595C74" w:rsidRPr="00C66010">
              <w:rPr>
                <w:rFonts w:ascii="Times New Roman" w:hAnsi="Times New Roman"/>
                <w:bCs/>
                <w:sz w:val="24"/>
                <w:szCs w:val="24"/>
                <w:lang w:val="uk-UA"/>
              </w:rPr>
              <w:t>6</w:t>
            </w:r>
            <w:r w:rsidR="000C38F6" w:rsidRPr="00C66010">
              <w:rPr>
                <w:rFonts w:ascii="Times New Roman" w:hAnsi="Times New Roman"/>
                <w:bCs/>
                <w:sz w:val="24"/>
                <w:szCs w:val="24"/>
                <w:lang w:val="uk-UA"/>
              </w:rPr>
              <w:t>.</w:t>
            </w:r>
            <w:r w:rsidRPr="00C66010">
              <w:rPr>
                <w:rFonts w:ascii="Times New Roman" w:hAnsi="Times New Roman"/>
                <w:bCs/>
                <w:sz w:val="24"/>
                <w:szCs w:val="24"/>
                <w:lang w:val="uk-UA"/>
              </w:rPr>
              <w:t xml:space="preserve"> </w:t>
            </w:r>
            <w:r w:rsidR="00595C74" w:rsidRPr="00C66010">
              <w:rPr>
                <w:rFonts w:ascii="Times New Roman" w:hAnsi="Times New Roman"/>
                <w:b/>
                <w:bCs/>
                <w:sz w:val="24"/>
                <w:szCs w:val="24"/>
                <w:lang w:val="uk-UA"/>
              </w:rPr>
              <w:t>Захист прав споживачів в індустрії гостинності.</w:t>
            </w:r>
          </w:p>
          <w:p w:rsidR="00595C74" w:rsidRPr="00C66010" w:rsidRDefault="00595C74" w:rsidP="00595C74">
            <w:pPr>
              <w:spacing w:after="0" w:line="240" w:lineRule="auto"/>
              <w:jc w:val="both"/>
              <w:rPr>
                <w:rFonts w:ascii="Times New Roman" w:hAnsi="Times New Roman"/>
                <w:bCs/>
                <w:sz w:val="24"/>
                <w:szCs w:val="24"/>
                <w:lang w:val="uk-UA"/>
              </w:rPr>
            </w:pPr>
            <w:r w:rsidRPr="00C66010">
              <w:rPr>
                <w:rFonts w:ascii="Times New Roman" w:hAnsi="Times New Roman"/>
                <w:bCs/>
                <w:sz w:val="24"/>
                <w:szCs w:val="24"/>
                <w:lang w:val="uk-UA"/>
              </w:rPr>
              <w:t>План:</w:t>
            </w:r>
          </w:p>
          <w:p w:rsidR="00CD575F" w:rsidRPr="00C66010" w:rsidRDefault="00595C74" w:rsidP="00595C74">
            <w:pPr>
              <w:spacing w:after="0" w:line="240" w:lineRule="auto"/>
              <w:jc w:val="both"/>
              <w:rPr>
                <w:rFonts w:ascii="Times New Roman" w:hAnsi="Times New Roman"/>
                <w:bCs/>
                <w:sz w:val="24"/>
                <w:szCs w:val="24"/>
                <w:lang w:val="uk-UA"/>
              </w:rPr>
            </w:pPr>
            <w:r w:rsidRPr="00C66010">
              <w:rPr>
                <w:rFonts w:ascii="Times New Roman" w:hAnsi="Times New Roman"/>
                <w:bCs/>
                <w:sz w:val="24"/>
                <w:szCs w:val="24"/>
                <w:lang w:val="uk-UA"/>
              </w:rPr>
              <w:lastRenderedPageBreak/>
              <w:t>Нормативне і організаційне забезпечення захисту прав споживачів в Україні. Основні статті Закону України «Про захист прав споживачів». Держспоживслужба. Основні права споживачів і способи їх захисту. Особливості захисту прав споживачів в індустрії гостинності.</w:t>
            </w:r>
          </w:p>
        </w:tc>
        <w:tc>
          <w:tcPr>
            <w:tcW w:w="1843" w:type="dxa"/>
          </w:tcPr>
          <w:p w:rsidR="00CD575F" w:rsidRPr="00C66010" w:rsidRDefault="00CD575F" w:rsidP="00E61C89">
            <w:pPr>
              <w:spacing w:after="0" w:line="240" w:lineRule="auto"/>
              <w:jc w:val="center"/>
              <w:rPr>
                <w:rFonts w:ascii="Times New Roman" w:hAnsi="Times New Roman"/>
                <w:sz w:val="24"/>
                <w:szCs w:val="24"/>
                <w:lang w:val="uk-UA"/>
              </w:rPr>
            </w:pPr>
            <w:r w:rsidRPr="00C66010">
              <w:rPr>
                <w:rFonts w:ascii="Times New Roman" w:hAnsi="Times New Roman"/>
                <w:sz w:val="24"/>
                <w:szCs w:val="24"/>
                <w:lang w:val="uk-UA"/>
              </w:rPr>
              <w:lastRenderedPageBreak/>
              <w:t>Лекція, самостійна робота</w:t>
            </w:r>
          </w:p>
        </w:tc>
        <w:tc>
          <w:tcPr>
            <w:tcW w:w="2977" w:type="dxa"/>
          </w:tcPr>
          <w:p w:rsidR="00CD575F" w:rsidRPr="00C66010" w:rsidRDefault="00815474" w:rsidP="00C66010">
            <w:pPr>
              <w:spacing w:after="0" w:line="240" w:lineRule="auto"/>
              <w:jc w:val="both"/>
              <w:rPr>
                <w:rFonts w:ascii="Times New Roman" w:hAnsi="Times New Roman"/>
                <w:bCs/>
                <w:sz w:val="24"/>
                <w:szCs w:val="24"/>
                <w:lang w:val="uk-UA"/>
              </w:rPr>
            </w:pPr>
            <w:r w:rsidRPr="00C66010">
              <w:rPr>
                <w:rFonts w:ascii="Times New Roman" w:hAnsi="Times New Roman"/>
                <w:bCs/>
                <w:sz w:val="24"/>
                <w:szCs w:val="24"/>
                <w:lang w:val="uk-UA"/>
              </w:rPr>
              <w:t>1, 2, 3, 6, 8, 9, 11.</w:t>
            </w:r>
          </w:p>
        </w:tc>
        <w:tc>
          <w:tcPr>
            <w:tcW w:w="2551" w:type="dxa"/>
          </w:tcPr>
          <w:p w:rsidR="000735FF" w:rsidRPr="00C66010" w:rsidRDefault="000735FF" w:rsidP="000735FF">
            <w:pPr>
              <w:spacing w:after="0" w:line="240" w:lineRule="auto"/>
              <w:rPr>
                <w:rFonts w:ascii="Times New Roman" w:hAnsi="Times New Roman"/>
                <w:sz w:val="24"/>
                <w:szCs w:val="24"/>
                <w:lang w:val="uk-UA"/>
              </w:rPr>
            </w:pPr>
            <w:r w:rsidRPr="00C66010">
              <w:rPr>
                <w:rFonts w:ascii="Times New Roman" w:hAnsi="Times New Roman"/>
                <w:sz w:val="24"/>
                <w:szCs w:val="24"/>
                <w:lang w:val="uk-UA"/>
              </w:rPr>
              <w:t>1. Опрацювання лекційного матеріалу.</w:t>
            </w:r>
          </w:p>
          <w:p w:rsidR="000735FF" w:rsidRPr="00C66010" w:rsidRDefault="000735FF" w:rsidP="000735FF">
            <w:pPr>
              <w:spacing w:after="0" w:line="240" w:lineRule="auto"/>
              <w:rPr>
                <w:rFonts w:ascii="Times New Roman" w:hAnsi="Times New Roman"/>
                <w:sz w:val="24"/>
                <w:szCs w:val="24"/>
                <w:lang w:val="uk-UA"/>
              </w:rPr>
            </w:pPr>
            <w:r w:rsidRPr="00C66010">
              <w:rPr>
                <w:rFonts w:ascii="Times New Roman" w:hAnsi="Times New Roman"/>
                <w:sz w:val="24"/>
                <w:szCs w:val="24"/>
                <w:lang w:val="uk-UA"/>
              </w:rPr>
              <w:lastRenderedPageBreak/>
              <w:t>2. Самостійне опрацювання теоретичних питань.</w:t>
            </w:r>
          </w:p>
          <w:p w:rsidR="00CD575F" w:rsidRPr="00C66010" w:rsidRDefault="000735FF" w:rsidP="000735FF">
            <w:pPr>
              <w:spacing w:after="0" w:line="240" w:lineRule="auto"/>
              <w:rPr>
                <w:rFonts w:ascii="Times New Roman" w:hAnsi="Times New Roman"/>
                <w:sz w:val="24"/>
                <w:szCs w:val="24"/>
                <w:lang w:val="uk-UA"/>
              </w:rPr>
            </w:pPr>
            <w:r w:rsidRPr="00C66010">
              <w:rPr>
                <w:rFonts w:ascii="Times New Roman" w:hAnsi="Times New Roman"/>
                <w:sz w:val="24"/>
                <w:szCs w:val="24"/>
                <w:lang w:val="uk-UA"/>
              </w:rPr>
              <w:t>3. Виконання індивідуального завдання.</w:t>
            </w:r>
          </w:p>
        </w:tc>
        <w:tc>
          <w:tcPr>
            <w:tcW w:w="1105" w:type="dxa"/>
          </w:tcPr>
          <w:p w:rsidR="00CD575F" w:rsidRPr="00C66010" w:rsidRDefault="00487417" w:rsidP="00AB0A77">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6</w:t>
            </w:r>
          </w:p>
        </w:tc>
      </w:tr>
      <w:tr w:rsidR="00CD575F" w:rsidRPr="00C66010" w:rsidTr="007822F3">
        <w:tc>
          <w:tcPr>
            <w:tcW w:w="1668" w:type="dxa"/>
          </w:tcPr>
          <w:p w:rsidR="00CD575F" w:rsidRPr="00C66010" w:rsidRDefault="00CD575F" w:rsidP="00EC1B40">
            <w:pPr>
              <w:spacing w:after="0" w:line="240" w:lineRule="auto"/>
              <w:jc w:val="center"/>
              <w:rPr>
                <w:rFonts w:ascii="Times New Roman" w:hAnsi="Times New Roman"/>
                <w:sz w:val="24"/>
                <w:szCs w:val="24"/>
                <w:lang w:val="uk-UA"/>
              </w:rPr>
            </w:pPr>
            <w:r w:rsidRPr="00C66010">
              <w:rPr>
                <w:rFonts w:ascii="Times New Roman" w:hAnsi="Times New Roman"/>
                <w:sz w:val="24"/>
                <w:szCs w:val="24"/>
                <w:lang w:val="uk-UA"/>
              </w:rPr>
              <w:t xml:space="preserve">Тиждень </w:t>
            </w:r>
            <w:r w:rsidR="00595C74" w:rsidRPr="00C66010">
              <w:rPr>
                <w:rFonts w:ascii="Times New Roman" w:hAnsi="Times New Roman"/>
                <w:sz w:val="24"/>
                <w:szCs w:val="24"/>
                <w:lang w:val="uk-UA"/>
              </w:rPr>
              <w:t>11</w:t>
            </w:r>
            <w:r w:rsidR="00DC0408">
              <w:rPr>
                <w:rFonts w:ascii="Times New Roman" w:hAnsi="Times New Roman"/>
                <w:sz w:val="24"/>
                <w:szCs w:val="24"/>
                <w:lang w:val="uk-UA"/>
              </w:rPr>
              <w:t>-12</w:t>
            </w:r>
          </w:p>
          <w:p w:rsidR="00CD575F" w:rsidRPr="00C66010" w:rsidRDefault="00CD575F" w:rsidP="00EC1B40">
            <w:pPr>
              <w:spacing w:after="0" w:line="240" w:lineRule="auto"/>
              <w:jc w:val="center"/>
              <w:rPr>
                <w:rFonts w:ascii="Times New Roman" w:hAnsi="Times New Roman"/>
                <w:sz w:val="24"/>
                <w:szCs w:val="24"/>
                <w:lang w:val="uk-UA"/>
              </w:rPr>
            </w:pPr>
            <w:r w:rsidRPr="00C66010">
              <w:rPr>
                <w:rFonts w:ascii="Times New Roman" w:hAnsi="Times New Roman"/>
                <w:sz w:val="24"/>
                <w:szCs w:val="24"/>
                <w:lang w:val="uk-UA"/>
              </w:rPr>
              <w:t xml:space="preserve">дата, </w:t>
            </w:r>
          </w:p>
          <w:p w:rsidR="00CD575F" w:rsidRPr="00C66010" w:rsidRDefault="00CD575F" w:rsidP="00DC0408">
            <w:pPr>
              <w:spacing w:after="0" w:line="240" w:lineRule="auto"/>
              <w:jc w:val="center"/>
              <w:rPr>
                <w:rFonts w:ascii="Times New Roman" w:hAnsi="Times New Roman"/>
                <w:sz w:val="24"/>
                <w:szCs w:val="24"/>
                <w:lang w:val="uk-UA"/>
              </w:rPr>
            </w:pPr>
            <w:r w:rsidRPr="00C66010">
              <w:rPr>
                <w:rFonts w:ascii="Times New Roman" w:hAnsi="Times New Roman"/>
                <w:sz w:val="24"/>
                <w:szCs w:val="24"/>
                <w:lang w:val="uk-UA"/>
              </w:rPr>
              <w:t xml:space="preserve">академічних годин </w:t>
            </w:r>
            <w:r w:rsidR="00DC0408">
              <w:rPr>
                <w:rFonts w:ascii="Times New Roman" w:hAnsi="Times New Roman"/>
                <w:sz w:val="24"/>
                <w:szCs w:val="24"/>
                <w:lang w:val="uk-UA"/>
              </w:rPr>
              <w:t>4</w:t>
            </w:r>
          </w:p>
        </w:tc>
        <w:tc>
          <w:tcPr>
            <w:tcW w:w="4706" w:type="dxa"/>
          </w:tcPr>
          <w:p w:rsidR="00595C74" w:rsidRPr="00C66010" w:rsidRDefault="00CD575F" w:rsidP="00595C74">
            <w:pPr>
              <w:spacing w:after="0" w:line="240" w:lineRule="auto"/>
              <w:jc w:val="both"/>
              <w:rPr>
                <w:rFonts w:ascii="Times New Roman" w:hAnsi="Times New Roman"/>
                <w:bCs/>
                <w:sz w:val="24"/>
                <w:szCs w:val="24"/>
                <w:lang w:val="uk-UA"/>
              </w:rPr>
            </w:pPr>
            <w:r w:rsidRPr="00C66010">
              <w:rPr>
                <w:rFonts w:ascii="Times New Roman" w:hAnsi="Times New Roman"/>
                <w:bCs/>
                <w:sz w:val="24"/>
                <w:szCs w:val="24"/>
                <w:lang w:val="uk-UA"/>
              </w:rPr>
              <w:t xml:space="preserve">Тема </w:t>
            </w:r>
            <w:r w:rsidR="00595C74" w:rsidRPr="00C66010">
              <w:rPr>
                <w:rFonts w:ascii="Times New Roman" w:hAnsi="Times New Roman"/>
                <w:bCs/>
                <w:sz w:val="24"/>
                <w:szCs w:val="24"/>
                <w:lang w:val="uk-UA"/>
              </w:rPr>
              <w:t>7</w:t>
            </w:r>
            <w:r w:rsidR="000C38F6" w:rsidRPr="00C66010">
              <w:rPr>
                <w:rFonts w:ascii="Times New Roman" w:hAnsi="Times New Roman"/>
                <w:bCs/>
                <w:sz w:val="24"/>
                <w:szCs w:val="24"/>
                <w:lang w:val="uk-UA"/>
              </w:rPr>
              <w:t>.</w:t>
            </w:r>
            <w:r w:rsidRPr="00C66010">
              <w:rPr>
                <w:rFonts w:ascii="Times New Roman" w:hAnsi="Times New Roman"/>
                <w:bCs/>
                <w:sz w:val="24"/>
                <w:szCs w:val="24"/>
                <w:lang w:val="uk-UA"/>
              </w:rPr>
              <w:t xml:space="preserve"> </w:t>
            </w:r>
            <w:r w:rsidR="00595C74" w:rsidRPr="00C66010">
              <w:rPr>
                <w:rFonts w:ascii="Times New Roman" w:hAnsi="Times New Roman"/>
                <w:b/>
                <w:bCs/>
                <w:sz w:val="24"/>
                <w:szCs w:val="24"/>
                <w:lang w:val="uk-UA"/>
              </w:rPr>
              <w:t>Засоби розміщення, їх типи та види.</w:t>
            </w:r>
            <w:r w:rsidR="00DC0408">
              <w:t xml:space="preserve"> </w:t>
            </w:r>
            <w:r w:rsidR="00DC0408" w:rsidRPr="00DC0408">
              <w:rPr>
                <w:rFonts w:ascii="Times New Roman" w:hAnsi="Times New Roman"/>
                <w:b/>
                <w:bCs/>
                <w:sz w:val="24"/>
                <w:szCs w:val="24"/>
                <w:lang w:val="uk-UA"/>
              </w:rPr>
              <w:t>Особливості розвитку готельного господарства в Україні та світі.</w:t>
            </w:r>
          </w:p>
          <w:p w:rsidR="00595C74" w:rsidRPr="00C66010" w:rsidRDefault="00595C74" w:rsidP="00595C74">
            <w:pPr>
              <w:spacing w:after="0" w:line="240" w:lineRule="auto"/>
              <w:jc w:val="both"/>
              <w:rPr>
                <w:rFonts w:ascii="Times New Roman" w:hAnsi="Times New Roman"/>
                <w:bCs/>
                <w:sz w:val="24"/>
                <w:szCs w:val="24"/>
                <w:lang w:val="uk-UA"/>
              </w:rPr>
            </w:pPr>
            <w:r w:rsidRPr="00C66010">
              <w:rPr>
                <w:rFonts w:ascii="Times New Roman" w:hAnsi="Times New Roman"/>
                <w:bCs/>
                <w:sz w:val="24"/>
                <w:szCs w:val="24"/>
                <w:lang w:val="uk-UA"/>
              </w:rPr>
              <w:t>План:</w:t>
            </w:r>
          </w:p>
          <w:p w:rsidR="00DC0408" w:rsidRDefault="00595C74" w:rsidP="00595C74">
            <w:pPr>
              <w:spacing w:after="0" w:line="240" w:lineRule="auto"/>
              <w:jc w:val="both"/>
              <w:rPr>
                <w:rFonts w:ascii="Times New Roman" w:hAnsi="Times New Roman"/>
                <w:bCs/>
                <w:sz w:val="24"/>
                <w:szCs w:val="24"/>
                <w:lang w:val="uk-UA"/>
              </w:rPr>
            </w:pPr>
            <w:r w:rsidRPr="00C66010">
              <w:rPr>
                <w:rFonts w:ascii="Times New Roman" w:hAnsi="Times New Roman"/>
                <w:bCs/>
                <w:sz w:val="24"/>
                <w:szCs w:val="24"/>
                <w:lang w:val="uk-UA"/>
              </w:rPr>
              <w:t>Поняття засобу розміщення. Колективні та індивідуальні засоби розміщення. Класифікація закладів розміщення за місцем розташування, видом, типом сервісу, місткістю, рівнем комфорту та ін. Готелі та аналогічні заклади розміщення, їх категоризація. Категоризація готелів за «зірковістю».</w:t>
            </w:r>
          </w:p>
          <w:p w:rsidR="00CD575F" w:rsidRPr="00C66010" w:rsidRDefault="00DC0408" w:rsidP="00595C74">
            <w:pPr>
              <w:spacing w:after="0" w:line="240" w:lineRule="auto"/>
              <w:jc w:val="both"/>
              <w:rPr>
                <w:rFonts w:ascii="Times New Roman" w:hAnsi="Times New Roman"/>
                <w:bCs/>
                <w:sz w:val="24"/>
                <w:szCs w:val="24"/>
                <w:lang w:val="uk-UA"/>
              </w:rPr>
            </w:pPr>
            <w:r w:rsidRPr="00C66010">
              <w:rPr>
                <w:rFonts w:ascii="Times New Roman" w:hAnsi="Times New Roman"/>
                <w:sz w:val="24"/>
                <w:szCs w:val="24"/>
                <w:lang w:val="uk-UA"/>
              </w:rPr>
              <w:t>Тенденції розвитку світового готельного господарства. Міжнародні готельні ланцюги. Характеристика найвідоміших готелів світу. Готелі основних туристичних центрів України. Тенденції розвитку готельного господарства України.</w:t>
            </w:r>
          </w:p>
        </w:tc>
        <w:tc>
          <w:tcPr>
            <w:tcW w:w="1843" w:type="dxa"/>
          </w:tcPr>
          <w:p w:rsidR="00CD575F" w:rsidRPr="00C66010" w:rsidRDefault="00CD575F" w:rsidP="00E61C89">
            <w:pPr>
              <w:spacing w:after="0" w:line="240" w:lineRule="auto"/>
              <w:jc w:val="center"/>
              <w:rPr>
                <w:rFonts w:ascii="Times New Roman" w:hAnsi="Times New Roman"/>
                <w:sz w:val="24"/>
                <w:szCs w:val="24"/>
                <w:lang w:val="uk-UA"/>
              </w:rPr>
            </w:pPr>
            <w:r w:rsidRPr="00C66010">
              <w:rPr>
                <w:rFonts w:ascii="Times New Roman" w:hAnsi="Times New Roman"/>
                <w:sz w:val="24"/>
                <w:szCs w:val="24"/>
                <w:lang w:val="uk-UA"/>
              </w:rPr>
              <w:t>Семінар-дискусія.</w:t>
            </w:r>
          </w:p>
        </w:tc>
        <w:tc>
          <w:tcPr>
            <w:tcW w:w="2977" w:type="dxa"/>
          </w:tcPr>
          <w:p w:rsidR="000E6265" w:rsidRPr="00C66010" w:rsidRDefault="00815474" w:rsidP="007822F3">
            <w:pPr>
              <w:spacing w:after="0" w:line="240" w:lineRule="auto"/>
              <w:jc w:val="both"/>
              <w:rPr>
                <w:rFonts w:ascii="Times New Roman" w:hAnsi="Times New Roman"/>
                <w:bCs/>
                <w:sz w:val="24"/>
                <w:szCs w:val="24"/>
                <w:lang w:val="uk-UA"/>
              </w:rPr>
            </w:pPr>
            <w:r w:rsidRPr="00C66010">
              <w:rPr>
                <w:rFonts w:ascii="Times New Roman" w:hAnsi="Times New Roman"/>
                <w:bCs/>
                <w:sz w:val="24"/>
                <w:szCs w:val="24"/>
                <w:lang w:val="uk-UA"/>
              </w:rPr>
              <w:t>1, 2, 3, 13, 14, 15, 16</w:t>
            </w:r>
            <w:r w:rsidR="007822F3" w:rsidRPr="00C66010">
              <w:rPr>
                <w:rFonts w:ascii="Times New Roman" w:hAnsi="Times New Roman"/>
                <w:sz w:val="24"/>
                <w:szCs w:val="24"/>
                <w:lang w:val="uk-UA"/>
              </w:rPr>
              <w:t>, 17</w:t>
            </w:r>
            <w:r w:rsidRPr="00C66010">
              <w:rPr>
                <w:rFonts w:ascii="Times New Roman" w:hAnsi="Times New Roman"/>
                <w:bCs/>
                <w:sz w:val="24"/>
                <w:szCs w:val="24"/>
                <w:lang w:val="uk-UA"/>
              </w:rPr>
              <w:t>.</w:t>
            </w:r>
          </w:p>
        </w:tc>
        <w:tc>
          <w:tcPr>
            <w:tcW w:w="2551" w:type="dxa"/>
          </w:tcPr>
          <w:p w:rsidR="00CD575F" w:rsidRPr="00C66010" w:rsidRDefault="00537353" w:rsidP="00E61C89">
            <w:pPr>
              <w:spacing w:after="0" w:line="240" w:lineRule="auto"/>
              <w:rPr>
                <w:rFonts w:ascii="Times New Roman" w:hAnsi="Times New Roman"/>
                <w:sz w:val="24"/>
                <w:szCs w:val="24"/>
                <w:lang w:val="uk-UA"/>
              </w:rPr>
            </w:pPr>
            <w:r w:rsidRPr="00C66010">
              <w:rPr>
                <w:rFonts w:ascii="Times New Roman" w:hAnsi="Times New Roman"/>
                <w:sz w:val="24"/>
                <w:szCs w:val="24"/>
                <w:lang w:val="uk-UA"/>
              </w:rPr>
              <w:t xml:space="preserve">1. </w:t>
            </w:r>
            <w:r w:rsidR="00CD575F" w:rsidRPr="00C66010">
              <w:rPr>
                <w:rFonts w:ascii="Times New Roman" w:hAnsi="Times New Roman"/>
                <w:sz w:val="24"/>
                <w:szCs w:val="24"/>
                <w:lang w:val="uk-UA"/>
              </w:rPr>
              <w:t xml:space="preserve">Опрацювання лекційного матеріалу. </w:t>
            </w:r>
            <w:r w:rsidRPr="00C66010">
              <w:rPr>
                <w:rFonts w:ascii="Times New Roman" w:hAnsi="Times New Roman"/>
                <w:sz w:val="24"/>
                <w:szCs w:val="24"/>
                <w:lang w:val="uk-UA"/>
              </w:rPr>
              <w:t xml:space="preserve">2. </w:t>
            </w:r>
            <w:r w:rsidR="00CD575F" w:rsidRPr="00C66010">
              <w:rPr>
                <w:rFonts w:ascii="Times New Roman" w:hAnsi="Times New Roman"/>
                <w:sz w:val="24"/>
                <w:szCs w:val="24"/>
                <w:lang w:val="uk-UA"/>
              </w:rPr>
              <w:t>Самостійне опрацювання теоретичних питань.</w:t>
            </w:r>
          </w:p>
          <w:p w:rsidR="00CD575F" w:rsidRPr="00C66010" w:rsidRDefault="00537353" w:rsidP="00E61C89">
            <w:pPr>
              <w:spacing w:after="0" w:line="240" w:lineRule="auto"/>
              <w:rPr>
                <w:rFonts w:ascii="Times New Roman" w:hAnsi="Times New Roman"/>
                <w:sz w:val="24"/>
                <w:szCs w:val="24"/>
                <w:lang w:val="uk-UA"/>
              </w:rPr>
            </w:pPr>
            <w:r w:rsidRPr="00C66010">
              <w:rPr>
                <w:rFonts w:ascii="Times New Roman" w:hAnsi="Times New Roman"/>
                <w:sz w:val="24"/>
                <w:szCs w:val="24"/>
                <w:lang w:val="uk-UA"/>
              </w:rPr>
              <w:t xml:space="preserve">3. </w:t>
            </w:r>
            <w:r w:rsidR="00CD575F" w:rsidRPr="00C66010">
              <w:rPr>
                <w:rFonts w:ascii="Times New Roman" w:hAnsi="Times New Roman"/>
                <w:sz w:val="24"/>
                <w:szCs w:val="24"/>
                <w:lang w:val="uk-UA"/>
              </w:rPr>
              <w:t>Підготовка до семінарського заняття, виконання домашніх завдань, опрацювання першоджерел та навчальної літератури</w:t>
            </w:r>
            <w:r w:rsidR="00FF36C1" w:rsidRPr="00C66010">
              <w:rPr>
                <w:rFonts w:ascii="Times New Roman" w:hAnsi="Times New Roman"/>
                <w:sz w:val="24"/>
                <w:szCs w:val="24"/>
                <w:lang w:val="uk-UA"/>
              </w:rPr>
              <w:t>.</w:t>
            </w:r>
          </w:p>
        </w:tc>
        <w:tc>
          <w:tcPr>
            <w:tcW w:w="1105" w:type="dxa"/>
          </w:tcPr>
          <w:p w:rsidR="00CD575F" w:rsidRPr="00C66010" w:rsidRDefault="00487417" w:rsidP="00AB0A77">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r>
      <w:tr w:rsidR="00DC0408" w:rsidRPr="00C66010" w:rsidTr="007822F3">
        <w:tc>
          <w:tcPr>
            <w:tcW w:w="1668" w:type="dxa"/>
          </w:tcPr>
          <w:p w:rsidR="00DC0408" w:rsidRPr="00C66010" w:rsidRDefault="00DC0408" w:rsidP="00DC0408">
            <w:pPr>
              <w:spacing w:after="0" w:line="240" w:lineRule="auto"/>
              <w:jc w:val="center"/>
              <w:rPr>
                <w:rFonts w:ascii="Times New Roman" w:hAnsi="Times New Roman"/>
                <w:sz w:val="24"/>
                <w:szCs w:val="24"/>
                <w:lang w:val="uk-UA"/>
              </w:rPr>
            </w:pPr>
            <w:r w:rsidRPr="00C66010">
              <w:rPr>
                <w:rFonts w:ascii="Times New Roman" w:hAnsi="Times New Roman"/>
                <w:sz w:val="24"/>
                <w:szCs w:val="24"/>
                <w:lang w:val="uk-UA"/>
              </w:rPr>
              <w:t>Тиждень 13-14</w:t>
            </w:r>
          </w:p>
          <w:p w:rsidR="00DC0408" w:rsidRPr="00C66010" w:rsidRDefault="00DC0408" w:rsidP="00DC0408">
            <w:pPr>
              <w:spacing w:after="0" w:line="240" w:lineRule="auto"/>
              <w:jc w:val="center"/>
              <w:rPr>
                <w:rFonts w:ascii="Times New Roman" w:hAnsi="Times New Roman"/>
                <w:sz w:val="24"/>
                <w:szCs w:val="24"/>
                <w:lang w:val="uk-UA"/>
              </w:rPr>
            </w:pPr>
            <w:r w:rsidRPr="00C66010">
              <w:rPr>
                <w:rFonts w:ascii="Times New Roman" w:hAnsi="Times New Roman"/>
                <w:sz w:val="24"/>
                <w:szCs w:val="24"/>
                <w:lang w:val="uk-UA"/>
              </w:rPr>
              <w:t xml:space="preserve">дата, </w:t>
            </w:r>
          </w:p>
          <w:p w:rsidR="00DC0408" w:rsidRPr="00C66010" w:rsidRDefault="00DC0408" w:rsidP="00DC0408">
            <w:pPr>
              <w:spacing w:after="0" w:line="240" w:lineRule="auto"/>
              <w:jc w:val="center"/>
              <w:rPr>
                <w:rFonts w:ascii="Times New Roman" w:hAnsi="Times New Roman"/>
                <w:sz w:val="24"/>
                <w:szCs w:val="24"/>
                <w:lang w:val="uk-UA"/>
              </w:rPr>
            </w:pPr>
            <w:r w:rsidRPr="00C66010">
              <w:rPr>
                <w:rFonts w:ascii="Times New Roman" w:hAnsi="Times New Roman"/>
                <w:sz w:val="24"/>
                <w:szCs w:val="24"/>
                <w:lang w:val="uk-UA"/>
              </w:rPr>
              <w:t xml:space="preserve">академічних годин </w:t>
            </w:r>
            <w:r>
              <w:rPr>
                <w:rFonts w:ascii="Times New Roman" w:hAnsi="Times New Roman"/>
                <w:sz w:val="24"/>
                <w:szCs w:val="24"/>
                <w:lang w:val="uk-UA"/>
              </w:rPr>
              <w:t>4</w:t>
            </w:r>
          </w:p>
        </w:tc>
        <w:tc>
          <w:tcPr>
            <w:tcW w:w="4706" w:type="dxa"/>
          </w:tcPr>
          <w:p w:rsidR="00DC0408" w:rsidRPr="00C66010" w:rsidRDefault="00DC0408" w:rsidP="00DC0408">
            <w:pPr>
              <w:spacing w:after="0" w:line="240" w:lineRule="auto"/>
              <w:jc w:val="both"/>
              <w:rPr>
                <w:rFonts w:ascii="Times New Roman" w:hAnsi="Times New Roman"/>
                <w:b/>
                <w:sz w:val="24"/>
                <w:szCs w:val="24"/>
                <w:lang w:val="uk-UA"/>
              </w:rPr>
            </w:pPr>
            <w:r w:rsidRPr="00C66010">
              <w:rPr>
                <w:rFonts w:ascii="Times New Roman" w:hAnsi="Times New Roman"/>
                <w:sz w:val="24"/>
                <w:szCs w:val="24"/>
                <w:lang w:val="uk-UA"/>
              </w:rPr>
              <w:t xml:space="preserve">Тема </w:t>
            </w:r>
            <w:r>
              <w:rPr>
                <w:rFonts w:ascii="Times New Roman" w:hAnsi="Times New Roman"/>
                <w:sz w:val="24"/>
                <w:szCs w:val="24"/>
                <w:lang w:val="uk-UA"/>
              </w:rPr>
              <w:t>8</w:t>
            </w:r>
            <w:r w:rsidRPr="00C66010">
              <w:rPr>
                <w:rFonts w:ascii="Times New Roman" w:hAnsi="Times New Roman"/>
                <w:sz w:val="24"/>
                <w:szCs w:val="24"/>
                <w:lang w:val="uk-UA"/>
              </w:rPr>
              <w:t xml:space="preserve">. </w:t>
            </w:r>
            <w:r w:rsidRPr="00C66010">
              <w:rPr>
                <w:rFonts w:ascii="Times New Roman" w:hAnsi="Times New Roman"/>
                <w:b/>
                <w:sz w:val="24"/>
                <w:szCs w:val="24"/>
                <w:lang w:val="uk-UA"/>
              </w:rPr>
              <w:t>Місце ресторанного господарства в індустрії гостинності.</w:t>
            </w:r>
          </w:p>
          <w:p w:rsidR="00DC0408" w:rsidRPr="00C66010" w:rsidRDefault="00DC0408" w:rsidP="00DC0408">
            <w:pPr>
              <w:spacing w:after="0" w:line="240" w:lineRule="auto"/>
              <w:jc w:val="both"/>
              <w:rPr>
                <w:rFonts w:ascii="Times New Roman" w:hAnsi="Times New Roman"/>
                <w:sz w:val="24"/>
                <w:szCs w:val="24"/>
                <w:lang w:val="uk-UA"/>
              </w:rPr>
            </w:pPr>
            <w:r w:rsidRPr="00C66010">
              <w:rPr>
                <w:rFonts w:ascii="Times New Roman" w:hAnsi="Times New Roman"/>
                <w:sz w:val="24"/>
                <w:szCs w:val="24"/>
                <w:lang w:val="uk-UA"/>
              </w:rPr>
              <w:t>План:</w:t>
            </w:r>
          </w:p>
          <w:p w:rsidR="00DC0408" w:rsidRPr="00C66010" w:rsidRDefault="00DC0408" w:rsidP="00DC0408">
            <w:pPr>
              <w:spacing w:after="0" w:line="240" w:lineRule="auto"/>
              <w:jc w:val="both"/>
              <w:rPr>
                <w:rFonts w:ascii="Times New Roman" w:hAnsi="Times New Roman"/>
                <w:sz w:val="24"/>
                <w:szCs w:val="24"/>
                <w:lang w:val="uk-UA"/>
              </w:rPr>
            </w:pPr>
            <w:r w:rsidRPr="00C66010">
              <w:rPr>
                <w:rFonts w:ascii="Times New Roman" w:hAnsi="Times New Roman"/>
                <w:sz w:val="24"/>
                <w:szCs w:val="24"/>
                <w:lang w:val="uk-UA"/>
              </w:rPr>
              <w:t>Конкурентоздатність закладів ресторанного господарства, їх види. Концепція закладу, її структура. Розташування закладу ресторанного господарства.</w:t>
            </w:r>
          </w:p>
        </w:tc>
        <w:tc>
          <w:tcPr>
            <w:tcW w:w="1843" w:type="dxa"/>
          </w:tcPr>
          <w:p w:rsidR="00DC0408" w:rsidRPr="00C66010" w:rsidRDefault="00DC0408" w:rsidP="00DC0408">
            <w:pPr>
              <w:spacing w:after="0" w:line="240" w:lineRule="auto"/>
              <w:jc w:val="center"/>
              <w:rPr>
                <w:rFonts w:ascii="Times New Roman" w:hAnsi="Times New Roman"/>
                <w:sz w:val="24"/>
                <w:szCs w:val="24"/>
                <w:lang w:val="uk-UA"/>
              </w:rPr>
            </w:pPr>
            <w:r w:rsidRPr="00C66010">
              <w:rPr>
                <w:rFonts w:ascii="Times New Roman" w:hAnsi="Times New Roman"/>
                <w:bCs/>
                <w:sz w:val="24"/>
                <w:szCs w:val="24"/>
                <w:lang w:val="uk-UA"/>
              </w:rPr>
              <w:t>Лекція. Практична робота з використанням дидактичних матеріалів і схем</w:t>
            </w:r>
          </w:p>
        </w:tc>
        <w:tc>
          <w:tcPr>
            <w:tcW w:w="2977" w:type="dxa"/>
          </w:tcPr>
          <w:p w:rsidR="00DC0408" w:rsidRPr="00C66010" w:rsidRDefault="00DC0408" w:rsidP="00DC0408">
            <w:pPr>
              <w:spacing w:after="0" w:line="240" w:lineRule="auto"/>
              <w:jc w:val="both"/>
              <w:rPr>
                <w:rFonts w:ascii="Times New Roman" w:hAnsi="Times New Roman"/>
                <w:sz w:val="24"/>
                <w:szCs w:val="24"/>
                <w:lang w:val="uk-UA"/>
              </w:rPr>
            </w:pPr>
            <w:r w:rsidRPr="00C66010">
              <w:rPr>
                <w:rFonts w:ascii="Times New Roman" w:hAnsi="Times New Roman"/>
                <w:sz w:val="24"/>
                <w:szCs w:val="24"/>
                <w:lang w:val="uk-UA"/>
              </w:rPr>
              <w:t>13, 14, 15, 16.</w:t>
            </w:r>
          </w:p>
        </w:tc>
        <w:tc>
          <w:tcPr>
            <w:tcW w:w="2551" w:type="dxa"/>
          </w:tcPr>
          <w:p w:rsidR="00DC0408" w:rsidRPr="00C66010" w:rsidRDefault="00DC0408" w:rsidP="00DC0408">
            <w:pPr>
              <w:spacing w:after="0" w:line="240" w:lineRule="auto"/>
              <w:rPr>
                <w:rFonts w:ascii="Times New Roman" w:hAnsi="Times New Roman"/>
                <w:sz w:val="24"/>
                <w:szCs w:val="24"/>
                <w:lang w:val="uk-UA"/>
              </w:rPr>
            </w:pPr>
            <w:r w:rsidRPr="00C66010">
              <w:rPr>
                <w:rFonts w:ascii="Times New Roman" w:hAnsi="Times New Roman"/>
                <w:sz w:val="24"/>
                <w:szCs w:val="24"/>
                <w:lang w:val="uk-UA"/>
              </w:rPr>
              <w:t>Навчальна дискусія, доповідь з презентацією за тематикою самостійного вивчення дисципліни.</w:t>
            </w:r>
          </w:p>
        </w:tc>
        <w:tc>
          <w:tcPr>
            <w:tcW w:w="1105" w:type="dxa"/>
          </w:tcPr>
          <w:p w:rsidR="00DC0408" w:rsidRPr="00C66010" w:rsidRDefault="00487417" w:rsidP="00DC0408">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r>
      <w:tr w:rsidR="00FA5EEB" w:rsidRPr="00C66010" w:rsidTr="007822F3">
        <w:tc>
          <w:tcPr>
            <w:tcW w:w="1668" w:type="dxa"/>
          </w:tcPr>
          <w:p w:rsidR="00FA5EEB" w:rsidRPr="00C66010" w:rsidRDefault="00FA5EEB" w:rsidP="00E42E37">
            <w:pPr>
              <w:spacing w:after="0" w:line="240" w:lineRule="auto"/>
              <w:jc w:val="center"/>
              <w:rPr>
                <w:rFonts w:ascii="Times New Roman" w:hAnsi="Times New Roman"/>
                <w:sz w:val="24"/>
                <w:szCs w:val="24"/>
                <w:lang w:val="uk-UA"/>
              </w:rPr>
            </w:pPr>
            <w:r w:rsidRPr="00C66010">
              <w:rPr>
                <w:rFonts w:ascii="Times New Roman" w:hAnsi="Times New Roman"/>
                <w:sz w:val="24"/>
                <w:szCs w:val="24"/>
                <w:lang w:val="uk-UA"/>
              </w:rPr>
              <w:t xml:space="preserve">Тиждень </w:t>
            </w:r>
            <w:r w:rsidR="00595C74" w:rsidRPr="00C66010">
              <w:rPr>
                <w:rFonts w:ascii="Times New Roman" w:hAnsi="Times New Roman"/>
                <w:sz w:val="24"/>
                <w:szCs w:val="24"/>
                <w:lang w:val="uk-UA"/>
              </w:rPr>
              <w:t>15-16</w:t>
            </w:r>
          </w:p>
          <w:p w:rsidR="00FA5EEB" w:rsidRPr="00C66010" w:rsidRDefault="00FA5EEB" w:rsidP="00E42E37">
            <w:pPr>
              <w:spacing w:after="0" w:line="240" w:lineRule="auto"/>
              <w:jc w:val="center"/>
              <w:rPr>
                <w:rFonts w:ascii="Times New Roman" w:hAnsi="Times New Roman"/>
                <w:sz w:val="24"/>
                <w:szCs w:val="24"/>
                <w:lang w:val="uk-UA"/>
              </w:rPr>
            </w:pPr>
            <w:r w:rsidRPr="00C66010">
              <w:rPr>
                <w:rFonts w:ascii="Times New Roman" w:hAnsi="Times New Roman"/>
                <w:sz w:val="24"/>
                <w:szCs w:val="24"/>
                <w:lang w:val="uk-UA"/>
              </w:rPr>
              <w:lastRenderedPageBreak/>
              <w:t xml:space="preserve">дата, </w:t>
            </w:r>
          </w:p>
          <w:p w:rsidR="00FA5EEB" w:rsidRPr="00C66010" w:rsidRDefault="00FA5EEB" w:rsidP="00DC0408">
            <w:pPr>
              <w:spacing w:after="0" w:line="240" w:lineRule="auto"/>
              <w:jc w:val="center"/>
              <w:rPr>
                <w:rFonts w:ascii="Times New Roman" w:hAnsi="Times New Roman"/>
                <w:sz w:val="24"/>
                <w:szCs w:val="24"/>
                <w:lang w:val="uk-UA"/>
              </w:rPr>
            </w:pPr>
            <w:r w:rsidRPr="00C66010">
              <w:rPr>
                <w:rFonts w:ascii="Times New Roman" w:hAnsi="Times New Roman"/>
                <w:sz w:val="24"/>
                <w:szCs w:val="24"/>
                <w:lang w:val="uk-UA"/>
              </w:rPr>
              <w:t xml:space="preserve">академічних годин </w:t>
            </w:r>
            <w:r w:rsidR="00DC0408">
              <w:rPr>
                <w:rFonts w:ascii="Times New Roman" w:hAnsi="Times New Roman"/>
                <w:sz w:val="24"/>
                <w:szCs w:val="24"/>
                <w:lang w:val="uk-UA"/>
              </w:rPr>
              <w:t>4</w:t>
            </w:r>
          </w:p>
        </w:tc>
        <w:tc>
          <w:tcPr>
            <w:tcW w:w="4706" w:type="dxa"/>
          </w:tcPr>
          <w:p w:rsidR="00595C74" w:rsidRPr="00C66010" w:rsidRDefault="00FA5EEB" w:rsidP="00595C74">
            <w:pPr>
              <w:spacing w:after="0" w:line="240" w:lineRule="auto"/>
              <w:jc w:val="both"/>
              <w:rPr>
                <w:rFonts w:ascii="Times New Roman" w:hAnsi="Times New Roman"/>
                <w:b/>
                <w:sz w:val="24"/>
                <w:szCs w:val="24"/>
                <w:lang w:val="uk-UA"/>
              </w:rPr>
            </w:pPr>
            <w:r w:rsidRPr="00C66010">
              <w:rPr>
                <w:rFonts w:ascii="Times New Roman" w:hAnsi="Times New Roman"/>
                <w:sz w:val="24"/>
                <w:szCs w:val="24"/>
                <w:lang w:val="uk-UA"/>
              </w:rPr>
              <w:lastRenderedPageBreak/>
              <w:t xml:space="preserve">Тема </w:t>
            </w:r>
            <w:r w:rsidR="00DC0408">
              <w:rPr>
                <w:rFonts w:ascii="Times New Roman" w:hAnsi="Times New Roman"/>
                <w:sz w:val="24"/>
                <w:szCs w:val="24"/>
                <w:lang w:val="uk-UA"/>
              </w:rPr>
              <w:t>9</w:t>
            </w:r>
            <w:r w:rsidR="00381B1B" w:rsidRPr="00C66010">
              <w:rPr>
                <w:rFonts w:ascii="Times New Roman" w:hAnsi="Times New Roman"/>
                <w:sz w:val="24"/>
                <w:szCs w:val="24"/>
                <w:lang w:val="uk-UA"/>
              </w:rPr>
              <w:t>.</w:t>
            </w:r>
            <w:r w:rsidR="007822F3" w:rsidRPr="00C66010">
              <w:rPr>
                <w:rFonts w:ascii="Times New Roman" w:hAnsi="Times New Roman"/>
                <w:sz w:val="24"/>
                <w:szCs w:val="24"/>
                <w:lang w:val="uk-UA"/>
              </w:rPr>
              <w:t xml:space="preserve"> </w:t>
            </w:r>
            <w:r w:rsidR="00595C74" w:rsidRPr="00C66010">
              <w:rPr>
                <w:rFonts w:ascii="Times New Roman" w:hAnsi="Times New Roman"/>
                <w:b/>
                <w:sz w:val="24"/>
                <w:szCs w:val="24"/>
                <w:lang w:val="uk-UA"/>
              </w:rPr>
              <w:t>Ресторанне господарство в економіці держави та регіону.</w:t>
            </w:r>
          </w:p>
          <w:p w:rsidR="00381B1B" w:rsidRPr="00C66010" w:rsidRDefault="00381B1B" w:rsidP="00595C74">
            <w:pPr>
              <w:spacing w:after="0" w:line="240" w:lineRule="auto"/>
              <w:jc w:val="both"/>
              <w:rPr>
                <w:rFonts w:ascii="Times New Roman" w:hAnsi="Times New Roman"/>
                <w:sz w:val="24"/>
                <w:szCs w:val="24"/>
                <w:lang w:val="uk-UA"/>
              </w:rPr>
            </w:pPr>
            <w:r w:rsidRPr="00C66010">
              <w:rPr>
                <w:rFonts w:ascii="Times New Roman" w:hAnsi="Times New Roman"/>
                <w:sz w:val="24"/>
                <w:szCs w:val="24"/>
                <w:lang w:val="uk-UA"/>
              </w:rPr>
              <w:lastRenderedPageBreak/>
              <w:t>План:</w:t>
            </w:r>
          </w:p>
          <w:p w:rsidR="00FA5EEB" w:rsidRPr="00C66010" w:rsidRDefault="00595C74" w:rsidP="00595C74">
            <w:pPr>
              <w:spacing w:after="0" w:line="240" w:lineRule="auto"/>
              <w:jc w:val="both"/>
              <w:rPr>
                <w:rFonts w:ascii="Times New Roman" w:hAnsi="Times New Roman"/>
                <w:sz w:val="24"/>
                <w:szCs w:val="24"/>
                <w:lang w:val="uk-UA"/>
              </w:rPr>
            </w:pPr>
            <w:r w:rsidRPr="00C66010">
              <w:rPr>
                <w:rFonts w:ascii="Times New Roman" w:hAnsi="Times New Roman"/>
                <w:sz w:val="24"/>
                <w:szCs w:val="24"/>
                <w:lang w:val="uk-UA"/>
              </w:rPr>
              <w:t>Інновації в індустрії гостинності Місце ресторанного господарства в економіці України. Сучасний стан та тенденції розвитку ресторанного господарства Львівської області. Просторовий розвиток ресторанного господарства. Поняття інновацій, їх види та поширення. Характеристика основних інновацій в сучасній індустрії гостинності.</w:t>
            </w:r>
          </w:p>
        </w:tc>
        <w:tc>
          <w:tcPr>
            <w:tcW w:w="1843" w:type="dxa"/>
          </w:tcPr>
          <w:p w:rsidR="00FA5EEB" w:rsidRPr="00C66010" w:rsidRDefault="00FA5EEB" w:rsidP="003E267B">
            <w:pPr>
              <w:spacing w:after="0" w:line="240" w:lineRule="auto"/>
              <w:jc w:val="center"/>
              <w:rPr>
                <w:rFonts w:ascii="Times New Roman" w:hAnsi="Times New Roman"/>
                <w:sz w:val="24"/>
                <w:szCs w:val="24"/>
                <w:lang w:val="uk-UA"/>
              </w:rPr>
            </w:pPr>
            <w:r w:rsidRPr="00C66010">
              <w:rPr>
                <w:rFonts w:ascii="Times New Roman" w:hAnsi="Times New Roman"/>
                <w:bCs/>
                <w:sz w:val="24"/>
                <w:szCs w:val="24"/>
                <w:lang w:val="uk-UA"/>
              </w:rPr>
              <w:lastRenderedPageBreak/>
              <w:t xml:space="preserve">Лекція – дискусія. </w:t>
            </w:r>
            <w:r w:rsidRPr="00C66010">
              <w:rPr>
                <w:rFonts w:ascii="Times New Roman" w:hAnsi="Times New Roman"/>
                <w:bCs/>
                <w:sz w:val="24"/>
                <w:szCs w:val="24"/>
                <w:lang w:val="uk-UA"/>
              </w:rPr>
              <w:lastRenderedPageBreak/>
              <w:t>Практична робота з використанням дидактичних матеріалів і схем</w:t>
            </w:r>
          </w:p>
        </w:tc>
        <w:tc>
          <w:tcPr>
            <w:tcW w:w="2977" w:type="dxa"/>
          </w:tcPr>
          <w:p w:rsidR="00FA5EEB" w:rsidRPr="00C66010" w:rsidRDefault="00381B1B" w:rsidP="00C66010">
            <w:pPr>
              <w:spacing w:after="0" w:line="240" w:lineRule="auto"/>
              <w:jc w:val="both"/>
              <w:rPr>
                <w:rFonts w:ascii="Times New Roman" w:hAnsi="Times New Roman"/>
                <w:sz w:val="24"/>
                <w:szCs w:val="24"/>
                <w:lang w:val="uk-UA"/>
              </w:rPr>
            </w:pPr>
            <w:r w:rsidRPr="00C66010">
              <w:rPr>
                <w:rFonts w:ascii="Times New Roman" w:hAnsi="Times New Roman"/>
                <w:sz w:val="24"/>
                <w:szCs w:val="24"/>
                <w:lang w:val="uk-UA"/>
              </w:rPr>
              <w:lastRenderedPageBreak/>
              <w:t>1, 2, 3, 6, 8, 9, 11.</w:t>
            </w:r>
          </w:p>
        </w:tc>
        <w:tc>
          <w:tcPr>
            <w:tcW w:w="2551" w:type="dxa"/>
          </w:tcPr>
          <w:p w:rsidR="000735FF" w:rsidRPr="00C66010" w:rsidRDefault="000735FF" w:rsidP="00537353">
            <w:pPr>
              <w:spacing w:after="0" w:line="240" w:lineRule="auto"/>
              <w:rPr>
                <w:rFonts w:ascii="Times New Roman" w:hAnsi="Times New Roman"/>
                <w:sz w:val="24"/>
                <w:szCs w:val="24"/>
                <w:lang w:val="uk-UA"/>
              </w:rPr>
            </w:pPr>
            <w:r w:rsidRPr="00C66010">
              <w:rPr>
                <w:rFonts w:ascii="Times New Roman" w:hAnsi="Times New Roman"/>
                <w:sz w:val="24"/>
                <w:szCs w:val="24"/>
                <w:lang w:val="uk-UA"/>
              </w:rPr>
              <w:t>1. Опрацювання лекційного матеріалу.</w:t>
            </w:r>
          </w:p>
          <w:p w:rsidR="000735FF" w:rsidRPr="00C66010" w:rsidRDefault="000735FF" w:rsidP="00537353">
            <w:pPr>
              <w:spacing w:after="0" w:line="240" w:lineRule="auto"/>
              <w:rPr>
                <w:rFonts w:ascii="Times New Roman" w:hAnsi="Times New Roman"/>
                <w:sz w:val="24"/>
                <w:szCs w:val="24"/>
                <w:lang w:val="uk-UA"/>
              </w:rPr>
            </w:pPr>
            <w:r w:rsidRPr="00C66010">
              <w:rPr>
                <w:rFonts w:ascii="Times New Roman" w:hAnsi="Times New Roman"/>
                <w:sz w:val="24"/>
                <w:szCs w:val="24"/>
                <w:lang w:val="uk-UA"/>
              </w:rPr>
              <w:lastRenderedPageBreak/>
              <w:t>2. Самостійне опрацювання теоретичних питань.</w:t>
            </w:r>
          </w:p>
          <w:p w:rsidR="00FA5EEB" w:rsidRPr="00C66010" w:rsidRDefault="000735FF" w:rsidP="00537353">
            <w:pPr>
              <w:spacing w:after="0" w:line="240" w:lineRule="auto"/>
              <w:rPr>
                <w:rFonts w:ascii="Times New Roman" w:hAnsi="Times New Roman"/>
                <w:sz w:val="24"/>
                <w:szCs w:val="24"/>
                <w:lang w:val="uk-UA"/>
              </w:rPr>
            </w:pPr>
            <w:r w:rsidRPr="00C66010">
              <w:rPr>
                <w:rFonts w:ascii="Times New Roman" w:hAnsi="Times New Roman"/>
                <w:sz w:val="24"/>
                <w:szCs w:val="24"/>
                <w:lang w:val="uk-UA"/>
              </w:rPr>
              <w:t>3. Виконання індивідуального завдання.</w:t>
            </w:r>
          </w:p>
        </w:tc>
        <w:tc>
          <w:tcPr>
            <w:tcW w:w="1105" w:type="dxa"/>
          </w:tcPr>
          <w:p w:rsidR="00FA5EEB" w:rsidRPr="00C66010" w:rsidRDefault="00487417" w:rsidP="00AB0A77">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6</w:t>
            </w:r>
          </w:p>
        </w:tc>
      </w:tr>
    </w:tbl>
    <w:p w:rsidR="002A09E1" w:rsidRPr="00C66010" w:rsidRDefault="002A09E1" w:rsidP="00A03FF7">
      <w:pPr>
        <w:spacing w:after="0" w:line="240" w:lineRule="auto"/>
        <w:rPr>
          <w:rFonts w:ascii="Times New Roman" w:hAnsi="Times New Roman"/>
          <w:sz w:val="24"/>
          <w:szCs w:val="24"/>
          <w:lang w:val="uk-UA"/>
        </w:rPr>
      </w:pPr>
    </w:p>
    <w:p w:rsidR="00843035" w:rsidRPr="00C66010" w:rsidRDefault="00843035" w:rsidP="00843035">
      <w:pPr>
        <w:spacing w:after="0" w:line="240" w:lineRule="auto"/>
        <w:rPr>
          <w:rFonts w:ascii="Times New Roman" w:eastAsia="Times New Roman" w:hAnsi="Times New Roman"/>
          <w:b/>
          <w:bCs/>
          <w:sz w:val="24"/>
          <w:szCs w:val="24"/>
          <w:lang w:val="uk-UA" w:eastAsia="ru-RU"/>
        </w:rPr>
      </w:pPr>
      <w:r w:rsidRPr="00C66010">
        <w:rPr>
          <w:rFonts w:ascii="Times New Roman" w:eastAsia="Times New Roman" w:hAnsi="Times New Roman"/>
          <w:b/>
          <w:bCs/>
          <w:sz w:val="24"/>
          <w:szCs w:val="24"/>
          <w:lang w:val="uk-UA" w:eastAsia="ru-RU"/>
        </w:rPr>
        <w:t>9. Система оцінювання та вимоги</w:t>
      </w:r>
    </w:p>
    <w:p w:rsidR="00843035" w:rsidRPr="00C66010" w:rsidRDefault="00843035" w:rsidP="00843035">
      <w:pPr>
        <w:spacing w:after="0" w:line="240" w:lineRule="auto"/>
        <w:rPr>
          <w:rFonts w:ascii="Times New Roman" w:eastAsia="Times New Roman" w:hAnsi="Times New Roman"/>
          <w:b/>
          <w:bCs/>
          <w:sz w:val="24"/>
          <w:szCs w:val="24"/>
          <w:lang w:val="uk-UA" w:eastAsia="ru-RU"/>
        </w:rPr>
      </w:pPr>
    </w:p>
    <w:p w:rsidR="00843035" w:rsidRPr="00C66010" w:rsidRDefault="00843035" w:rsidP="00843035">
      <w:pPr>
        <w:spacing w:after="0" w:line="240" w:lineRule="auto"/>
        <w:jc w:val="both"/>
        <w:rPr>
          <w:rFonts w:ascii="Times New Roman" w:eastAsia="Times New Roman" w:hAnsi="Times New Roman"/>
          <w:sz w:val="24"/>
          <w:szCs w:val="24"/>
          <w:lang w:val="uk-UA" w:eastAsia="ru-RU"/>
        </w:rPr>
      </w:pPr>
      <w:r w:rsidRPr="00C66010">
        <w:rPr>
          <w:rFonts w:ascii="Times New Roman" w:eastAsia="Times New Roman" w:hAnsi="Times New Roman"/>
          <w:sz w:val="24"/>
          <w:szCs w:val="24"/>
          <w:lang w:val="uk-UA" w:eastAsia="ru-RU"/>
        </w:rPr>
        <w:t>Поточний контроль з дисципліни – це оцінювання навчальних досягнень здобувача вищої освіти протягом навчального семестру з усіх видів аудиторної роботи (лекції та лабораторні заняття). Поточний контроль відображає поточні навчальні досягнення здобувача вищої освіти в освоєнні програмного матеріалу дисципліни; спрямований на необхідне корегування самостійної роботи здобувача вищої освіти. Поточний контроль здійснюється лектором.</w:t>
      </w:r>
    </w:p>
    <w:p w:rsidR="00C66010" w:rsidRPr="00C66010" w:rsidRDefault="00C66010" w:rsidP="00843035">
      <w:pPr>
        <w:spacing w:after="0" w:line="240" w:lineRule="auto"/>
        <w:rPr>
          <w:rFonts w:ascii="Times New Roman" w:eastAsia="Times New Roman" w:hAnsi="Times New Roman"/>
          <w:sz w:val="24"/>
          <w:szCs w:val="24"/>
          <w:lang w:val="uk-UA" w:eastAsia="ru-RU"/>
        </w:rPr>
      </w:pPr>
    </w:p>
    <w:tbl>
      <w:tblPr>
        <w:tblW w:w="9498"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
        <w:gridCol w:w="4423"/>
        <w:gridCol w:w="1276"/>
        <w:gridCol w:w="1228"/>
        <w:gridCol w:w="1749"/>
      </w:tblGrid>
      <w:tr w:rsidR="00C66010" w:rsidRPr="00C66010" w:rsidTr="00C66010">
        <w:trPr>
          <w:trHeight w:val="652"/>
        </w:trPr>
        <w:tc>
          <w:tcPr>
            <w:tcW w:w="822" w:type="dxa"/>
          </w:tcPr>
          <w:p w:rsidR="00C66010" w:rsidRPr="00C66010" w:rsidRDefault="00C66010" w:rsidP="00DC2ACC">
            <w:pPr>
              <w:rPr>
                <w:rFonts w:ascii="Times New Roman" w:hAnsi="Times New Roman"/>
                <w:sz w:val="24"/>
                <w:szCs w:val="24"/>
                <w:lang w:val="uk-UA" w:bidi="uk-UA"/>
              </w:rPr>
            </w:pPr>
            <w:r w:rsidRPr="00C66010">
              <w:rPr>
                <w:rFonts w:ascii="Times New Roman" w:hAnsi="Times New Roman"/>
                <w:sz w:val="24"/>
                <w:szCs w:val="24"/>
                <w:lang w:val="uk-UA" w:bidi="uk-UA"/>
              </w:rPr>
              <w:t>№ з/п</w:t>
            </w:r>
          </w:p>
        </w:tc>
        <w:tc>
          <w:tcPr>
            <w:tcW w:w="4423" w:type="dxa"/>
          </w:tcPr>
          <w:p w:rsidR="00C66010" w:rsidRPr="00C66010" w:rsidRDefault="00C66010" w:rsidP="00DC2ACC">
            <w:pPr>
              <w:rPr>
                <w:rFonts w:ascii="Times New Roman" w:hAnsi="Times New Roman"/>
                <w:sz w:val="24"/>
                <w:szCs w:val="24"/>
                <w:lang w:val="uk-UA" w:bidi="uk-UA"/>
              </w:rPr>
            </w:pPr>
            <w:r w:rsidRPr="00C66010">
              <w:rPr>
                <w:rFonts w:ascii="Times New Roman" w:hAnsi="Times New Roman"/>
                <w:sz w:val="24"/>
                <w:szCs w:val="24"/>
                <w:lang w:val="uk-UA" w:bidi="uk-UA"/>
              </w:rPr>
              <w:t>Види навчальної діяльності (робіт)</w:t>
            </w:r>
          </w:p>
        </w:tc>
        <w:tc>
          <w:tcPr>
            <w:tcW w:w="1276" w:type="dxa"/>
          </w:tcPr>
          <w:p w:rsidR="00C66010" w:rsidRPr="00C66010" w:rsidRDefault="00C66010" w:rsidP="00DC2ACC">
            <w:pPr>
              <w:jc w:val="center"/>
              <w:rPr>
                <w:rFonts w:ascii="Times New Roman" w:hAnsi="Times New Roman"/>
                <w:sz w:val="24"/>
                <w:szCs w:val="24"/>
                <w:lang w:val="uk-UA" w:bidi="uk-UA"/>
              </w:rPr>
            </w:pPr>
            <w:r w:rsidRPr="00C66010">
              <w:rPr>
                <w:rFonts w:ascii="Times New Roman" w:hAnsi="Times New Roman"/>
                <w:sz w:val="24"/>
                <w:szCs w:val="24"/>
                <w:lang w:val="uk-UA" w:bidi="uk-UA"/>
              </w:rPr>
              <w:t>модуль 1</w:t>
            </w:r>
          </w:p>
        </w:tc>
        <w:tc>
          <w:tcPr>
            <w:tcW w:w="1228" w:type="dxa"/>
          </w:tcPr>
          <w:p w:rsidR="00C66010" w:rsidRPr="00C66010" w:rsidRDefault="00C66010" w:rsidP="00DC2ACC">
            <w:pPr>
              <w:jc w:val="center"/>
              <w:rPr>
                <w:rFonts w:ascii="Times New Roman" w:hAnsi="Times New Roman"/>
                <w:sz w:val="24"/>
                <w:szCs w:val="24"/>
                <w:lang w:val="uk-UA" w:bidi="uk-UA"/>
              </w:rPr>
            </w:pPr>
            <w:r w:rsidRPr="00C66010">
              <w:rPr>
                <w:rFonts w:ascii="Times New Roman" w:hAnsi="Times New Roman"/>
                <w:sz w:val="24"/>
                <w:szCs w:val="24"/>
                <w:lang w:val="uk-UA" w:bidi="uk-UA"/>
              </w:rPr>
              <w:t>модуль 2</w:t>
            </w:r>
          </w:p>
        </w:tc>
        <w:tc>
          <w:tcPr>
            <w:tcW w:w="1749" w:type="dxa"/>
          </w:tcPr>
          <w:p w:rsidR="00C66010" w:rsidRPr="00C66010" w:rsidRDefault="00C66010" w:rsidP="00DC2ACC">
            <w:pPr>
              <w:jc w:val="center"/>
              <w:rPr>
                <w:rFonts w:ascii="Times New Roman" w:hAnsi="Times New Roman"/>
                <w:b/>
                <w:sz w:val="24"/>
                <w:szCs w:val="24"/>
                <w:lang w:val="uk-UA" w:bidi="uk-UA"/>
              </w:rPr>
            </w:pPr>
            <w:r w:rsidRPr="00C66010">
              <w:rPr>
                <w:rFonts w:ascii="Times New Roman" w:hAnsi="Times New Roman"/>
                <w:b/>
                <w:sz w:val="24"/>
                <w:szCs w:val="24"/>
                <w:lang w:val="uk-UA" w:bidi="uk-UA"/>
              </w:rPr>
              <w:t>Сума балів</w:t>
            </w:r>
          </w:p>
        </w:tc>
      </w:tr>
      <w:tr w:rsidR="00C66010" w:rsidRPr="00C66010" w:rsidTr="00C66010">
        <w:trPr>
          <w:trHeight w:val="425"/>
        </w:trPr>
        <w:tc>
          <w:tcPr>
            <w:tcW w:w="9498" w:type="dxa"/>
            <w:gridSpan w:val="5"/>
          </w:tcPr>
          <w:p w:rsidR="00C66010" w:rsidRPr="00C66010" w:rsidRDefault="00C66010" w:rsidP="00C66010">
            <w:pPr>
              <w:jc w:val="center"/>
              <w:rPr>
                <w:rFonts w:ascii="Times New Roman" w:hAnsi="Times New Roman"/>
                <w:b/>
                <w:sz w:val="24"/>
                <w:szCs w:val="24"/>
                <w:lang w:val="uk-UA" w:bidi="uk-UA"/>
              </w:rPr>
            </w:pPr>
            <w:r w:rsidRPr="00C66010">
              <w:rPr>
                <w:rFonts w:ascii="Times New Roman" w:hAnsi="Times New Roman"/>
                <w:b/>
                <w:sz w:val="24"/>
                <w:szCs w:val="24"/>
                <w:lang w:val="uk-UA" w:bidi="uk-UA"/>
              </w:rPr>
              <w:t>Обов’язкові види навчальної діяльності (робіт)</w:t>
            </w:r>
          </w:p>
        </w:tc>
      </w:tr>
      <w:tr w:rsidR="00C66010" w:rsidRPr="00C66010" w:rsidTr="00C66010">
        <w:trPr>
          <w:trHeight w:val="489"/>
        </w:trPr>
        <w:tc>
          <w:tcPr>
            <w:tcW w:w="822" w:type="dxa"/>
            <w:vMerge w:val="restart"/>
          </w:tcPr>
          <w:p w:rsidR="00C66010" w:rsidRPr="00C66010" w:rsidRDefault="00C66010" w:rsidP="00DC2ACC">
            <w:pPr>
              <w:rPr>
                <w:rFonts w:ascii="Times New Roman" w:hAnsi="Times New Roman"/>
                <w:sz w:val="24"/>
                <w:szCs w:val="24"/>
                <w:lang w:val="uk-UA" w:bidi="uk-UA"/>
              </w:rPr>
            </w:pPr>
            <w:r w:rsidRPr="00C66010">
              <w:rPr>
                <w:rFonts w:ascii="Times New Roman" w:hAnsi="Times New Roman"/>
                <w:sz w:val="24"/>
                <w:szCs w:val="24"/>
                <w:lang w:val="uk-UA" w:bidi="uk-UA"/>
              </w:rPr>
              <w:t>1.</w:t>
            </w:r>
          </w:p>
        </w:tc>
        <w:tc>
          <w:tcPr>
            <w:tcW w:w="4423" w:type="dxa"/>
          </w:tcPr>
          <w:p w:rsidR="00C66010" w:rsidRPr="00C66010" w:rsidRDefault="00C66010" w:rsidP="00DC2ACC">
            <w:pPr>
              <w:rPr>
                <w:rFonts w:ascii="Times New Roman" w:hAnsi="Times New Roman"/>
                <w:sz w:val="24"/>
                <w:szCs w:val="24"/>
                <w:lang w:val="uk-UA" w:bidi="uk-UA"/>
              </w:rPr>
            </w:pPr>
            <w:r w:rsidRPr="00C66010">
              <w:rPr>
                <w:rFonts w:ascii="Times New Roman" w:hAnsi="Times New Roman"/>
                <w:sz w:val="24"/>
                <w:szCs w:val="24"/>
                <w:lang w:val="uk-UA" w:bidi="uk-UA"/>
              </w:rPr>
              <w:t>Аудиторна робота (заняття у дистанційному режимі)</w:t>
            </w:r>
          </w:p>
        </w:tc>
        <w:tc>
          <w:tcPr>
            <w:tcW w:w="1276" w:type="dxa"/>
          </w:tcPr>
          <w:p w:rsidR="00C66010" w:rsidRPr="00C66010" w:rsidRDefault="00C66010" w:rsidP="00DC2ACC">
            <w:pPr>
              <w:jc w:val="center"/>
              <w:rPr>
                <w:rFonts w:ascii="Times New Roman" w:hAnsi="Times New Roman"/>
                <w:sz w:val="24"/>
                <w:szCs w:val="24"/>
                <w:lang w:val="uk-UA" w:bidi="uk-UA"/>
              </w:rPr>
            </w:pPr>
          </w:p>
        </w:tc>
        <w:tc>
          <w:tcPr>
            <w:tcW w:w="1228" w:type="dxa"/>
          </w:tcPr>
          <w:p w:rsidR="00C66010" w:rsidRPr="00C66010" w:rsidRDefault="00C66010" w:rsidP="00DC2ACC">
            <w:pPr>
              <w:jc w:val="center"/>
              <w:rPr>
                <w:rFonts w:ascii="Times New Roman" w:hAnsi="Times New Roman"/>
                <w:sz w:val="24"/>
                <w:szCs w:val="24"/>
                <w:lang w:val="uk-UA" w:bidi="uk-UA"/>
              </w:rPr>
            </w:pPr>
          </w:p>
        </w:tc>
        <w:tc>
          <w:tcPr>
            <w:tcW w:w="1749" w:type="dxa"/>
          </w:tcPr>
          <w:p w:rsidR="00C66010" w:rsidRPr="00C66010" w:rsidRDefault="00C66010" w:rsidP="00DC2ACC">
            <w:pPr>
              <w:jc w:val="center"/>
              <w:rPr>
                <w:rFonts w:ascii="Times New Roman" w:hAnsi="Times New Roman"/>
                <w:sz w:val="24"/>
                <w:szCs w:val="24"/>
                <w:lang w:val="uk-UA" w:bidi="uk-UA"/>
              </w:rPr>
            </w:pPr>
          </w:p>
        </w:tc>
      </w:tr>
      <w:tr w:rsidR="00C66010" w:rsidRPr="00C66010" w:rsidTr="00C66010">
        <w:trPr>
          <w:trHeight w:val="321"/>
        </w:trPr>
        <w:tc>
          <w:tcPr>
            <w:tcW w:w="822" w:type="dxa"/>
            <w:vMerge/>
            <w:tcBorders>
              <w:top w:val="nil"/>
            </w:tcBorders>
          </w:tcPr>
          <w:p w:rsidR="00C66010" w:rsidRPr="00C66010" w:rsidRDefault="00C66010" w:rsidP="00DC2ACC">
            <w:pPr>
              <w:rPr>
                <w:rFonts w:ascii="Times New Roman" w:hAnsi="Times New Roman"/>
                <w:sz w:val="24"/>
                <w:szCs w:val="24"/>
                <w:lang w:val="uk-UA"/>
              </w:rPr>
            </w:pPr>
          </w:p>
        </w:tc>
        <w:tc>
          <w:tcPr>
            <w:tcW w:w="4423" w:type="dxa"/>
          </w:tcPr>
          <w:p w:rsidR="00C66010" w:rsidRPr="00C66010" w:rsidRDefault="00C66010" w:rsidP="00DC2ACC">
            <w:pPr>
              <w:rPr>
                <w:rFonts w:ascii="Times New Roman" w:hAnsi="Times New Roman"/>
                <w:sz w:val="24"/>
                <w:szCs w:val="24"/>
                <w:lang w:val="uk-UA" w:bidi="uk-UA"/>
              </w:rPr>
            </w:pPr>
            <w:r w:rsidRPr="00C66010">
              <w:rPr>
                <w:rFonts w:ascii="Times New Roman" w:hAnsi="Times New Roman"/>
                <w:sz w:val="24"/>
                <w:szCs w:val="24"/>
                <w:lang w:val="uk-UA" w:bidi="uk-UA"/>
              </w:rPr>
              <w:t>- письмова робота (конспект, тези лекцій)</w:t>
            </w:r>
          </w:p>
        </w:tc>
        <w:tc>
          <w:tcPr>
            <w:tcW w:w="1276" w:type="dxa"/>
          </w:tcPr>
          <w:p w:rsidR="00C66010" w:rsidRPr="00C66010" w:rsidRDefault="00C66010" w:rsidP="00DC2ACC">
            <w:pPr>
              <w:jc w:val="center"/>
              <w:rPr>
                <w:rFonts w:ascii="Times New Roman" w:hAnsi="Times New Roman"/>
                <w:sz w:val="24"/>
                <w:szCs w:val="24"/>
                <w:lang w:val="uk-UA" w:bidi="uk-UA"/>
              </w:rPr>
            </w:pPr>
            <w:r w:rsidRPr="00C66010">
              <w:rPr>
                <w:rFonts w:ascii="Times New Roman" w:hAnsi="Times New Roman"/>
                <w:sz w:val="24"/>
                <w:szCs w:val="24"/>
                <w:lang w:val="uk-UA" w:bidi="uk-UA"/>
              </w:rPr>
              <w:t>5</w:t>
            </w:r>
          </w:p>
        </w:tc>
        <w:tc>
          <w:tcPr>
            <w:tcW w:w="1228" w:type="dxa"/>
          </w:tcPr>
          <w:p w:rsidR="00C66010" w:rsidRPr="00C66010" w:rsidRDefault="00C66010" w:rsidP="00DC2ACC">
            <w:pPr>
              <w:jc w:val="center"/>
              <w:rPr>
                <w:rFonts w:ascii="Times New Roman" w:hAnsi="Times New Roman"/>
                <w:sz w:val="24"/>
                <w:szCs w:val="24"/>
                <w:lang w:val="uk-UA" w:bidi="uk-UA"/>
              </w:rPr>
            </w:pPr>
            <w:r w:rsidRPr="00C66010">
              <w:rPr>
                <w:rFonts w:ascii="Times New Roman" w:hAnsi="Times New Roman"/>
                <w:sz w:val="24"/>
                <w:szCs w:val="24"/>
                <w:lang w:val="uk-UA" w:bidi="uk-UA"/>
              </w:rPr>
              <w:t>5</w:t>
            </w:r>
          </w:p>
        </w:tc>
        <w:tc>
          <w:tcPr>
            <w:tcW w:w="1749" w:type="dxa"/>
          </w:tcPr>
          <w:p w:rsidR="00C66010" w:rsidRPr="00C66010" w:rsidRDefault="00C66010" w:rsidP="00DC2ACC">
            <w:pPr>
              <w:jc w:val="center"/>
              <w:rPr>
                <w:rFonts w:ascii="Times New Roman" w:hAnsi="Times New Roman"/>
                <w:sz w:val="24"/>
                <w:szCs w:val="24"/>
                <w:lang w:val="uk-UA" w:bidi="uk-UA"/>
              </w:rPr>
            </w:pPr>
            <w:r w:rsidRPr="00C66010">
              <w:rPr>
                <w:rFonts w:ascii="Times New Roman" w:hAnsi="Times New Roman"/>
                <w:sz w:val="24"/>
                <w:szCs w:val="24"/>
                <w:lang w:val="uk-UA" w:bidi="uk-UA"/>
              </w:rPr>
              <w:t>10</w:t>
            </w:r>
          </w:p>
        </w:tc>
      </w:tr>
      <w:tr w:rsidR="00C66010" w:rsidRPr="00C66010" w:rsidTr="00C66010">
        <w:trPr>
          <w:trHeight w:val="431"/>
        </w:trPr>
        <w:tc>
          <w:tcPr>
            <w:tcW w:w="822" w:type="dxa"/>
            <w:vMerge/>
            <w:tcBorders>
              <w:top w:val="nil"/>
            </w:tcBorders>
          </w:tcPr>
          <w:p w:rsidR="00C66010" w:rsidRPr="00C66010" w:rsidRDefault="00C66010" w:rsidP="00DC2ACC">
            <w:pPr>
              <w:rPr>
                <w:rFonts w:ascii="Times New Roman" w:hAnsi="Times New Roman"/>
                <w:sz w:val="24"/>
                <w:szCs w:val="24"/>
                <w:lang w:val="uk-UA"/>
              </w:rPr>
            </w:pPr>
          </w:p>
        </w:tc>
        <w:tc>
          <w:tcPr>
            <w:tcW w:w="4423" w:type="dxa"/>
          </w:tcPr>
          <w:p w:rsidR="00C66010" w:rsidRPr="00C66010" w:rsidRDefault="00C66010" w:rsidP="00DC2ACC">
            <w:pPr>
              <w:rPr>
                <w:rFonts w:ascii="Times New Roman" w:hAnsi="Times New Roman"/>
                <w:sz w:val="24"/>
                <w:szCs w:val="24"/>
                <w:lang w:val="uk-UA" w:bidi="uk-UA"/>
              </w:rPr>
            </w:pPr>
            <w:r w:rsidRPr="00C66010">
              <w:rPr>
                <w:rFonts w:ascii="Times New Roman" w:hAnsi="Times New Roman"/>
                <w:sz w:val="24"/>
                <w:szCs w:val="24"/>
                <w:lang w:val="uk-UA" w:bidi="uk-UA"/>
              </w:rPr>
              <w:t>- усне опитування</w:t>
            </w:r>
          </w:p>
        </w:tc>
        <w:tc>
          <w:tcPr>
            <w:tcW w:w="1276" w:type="dxa"/>
          </w:tcPr>
          <w:p w:rsidR="00C66010" w:rsidRPr="00C66010" w:rsidRDefault="001C7568" w:rsidP="00DC2ACC">
            <w:pPr>
              <w:jc w:val="center"/>
              <w:rPr>
                <w:rFonts w:ascii="Times New Roman" w:hAnsi="Times New Roman"/>
                <w:sz w:val="24"/>
                <w:szCs w:val="24"/>
                <w:lang w:val="uk-UA" w:bidi="uk-UA"/>
              </w:rPr>
            </w:pPr>
            <w:r>
              <w:rPr>
                <w:rFonts w:ascii="Times New Roman" w:hAnsi="Times New Roman"/>
                <w:sz w:val="24"/>
                <w:szCs w:val="24"/>
                <w:lang w:val="uk-UA"/>
              </w:rPr>
              <w:t>10</w:t>
            </w:r>
          </w:p>
        </w:tc>
        <w:tc>
          <w:tcPr>
            <w:tcW w:w="1228" w:type="dxa"/>
          </w:tcPr>
          <w:p w:rsidR="00C66010" w:rsidRPr="00C66010" w:rsidRDefault="001C7568" w:rsidP="00DC2ACC">
            <w:pPr>
              <w:jc w:val="center"/>
              <w:rPr>
                <w:rFonts w:ascii="Times New Roman" w:hAnsi="Times New Roman"/>
                <w:sz w:val="24"/>
                <w:szCs w:val="24"/>
                <w:lang w:val="uk-UA" w:bidi="uk-UA"/>
              </w:rPr>
            </w:pPr>
            <w:r>
              <w:rPr>
                <w:rFonts w:ascii="Times New Roman" w:hAnsi="Times New Roman"/>
                <w:sz w:val="24"/>
                <w:szCs w:val="24"/>
                <w:lang w:val="uk-UA"/>
              </w:rPr>
              <w:t>10</w:t>
            </w:r>
          </w:p>
        </w:tc>
        <w:tc>
          <w:tcPr>
            <w:tcW w:w="1749" w:type="dxa"/>
          </w:tcPr>
          <w:p w:rsidR="00C66010" w:rsidRPr="00C66010" w:rsidRDefault="001C7568" w:rsidP="00487417">
            <w:pPr>
              <w:jc w:val="center"/>
              <w:rPr>
                <w:rFonts w:ascii="Times New Roman" w:hAnsi="Times New Roman"/>
                <w:sz w:val="24"/>
                <w:szCs w:val="24"/>
                <w:lang w:val="uk-UA" w:bidi="uk-UA"/>
              </w:rPr>
            </w:pPr>
            <w:r>
              <w:rPr>
                <w:rFonts w:ascii="Times New Roman" w:hAnsi="Times New Roman"/>
                <w:sz w:val="24"/>
                <w:szCs w:val="24"/>
                <w:lang w:val="uk-UA"/>
              </w:rPr>
              <w:t>20</w:t>
            </w:r>
          </w:p>
        </w:tc>
      </w:tr>
      <w:tr w:rsidR="00C66010" w:rsidRPr="00C66010" w:rsidTr="00C66010">
        <w:trPr>
          <w:trHeight w:val="321"/>
        </w:trPr>
        <w:tc>
          <w:tcPr>
            <w:tcW w:w="822" w:type="dxa"/>
          </w:tcPr>
          <w:p w:rsidR="00C66010" w:rsidRPr="00C66010" w:rsidRDefault="00C66010" w:rsidP="00DC2ACC">
            <w:pPr>
              <w:rPr>
                <w:rFonts w:ascii="Times New Roman" w:hAnsi="Times New Roman"/>
                <w:sz w:val="24"/>
                <w:szCs w:val="24"/>
                <w:lang w:val="uk-UA" w:bidi="uk-UA"/>
              </w:rPr>
            </w:pPr>
            <w:r w:rsidRPr="00C66010">
              <w:rPr>
                <w:rFonts w:ascii="Times New Roman" w:hAnsi="Times New Roman"/>
                <w:sz w:val="24"/>
                <w:szCs w:val="24"/>
                <w:lang w:val="uk-UA" w:bidi="uk-UA"/>
              </w:rPr>
              <w:t>2.</w:t>
            </w:r>
          </w:p>
        </w:tc>
        <w:tc>
          <w:tcPr>
            <w:tcW w:w="4423" w:type="dxa"/>
          </w:tcPr>
          <w:p w:rsidR="00C66010" w:rsidRPr="00C66010" w:rsidRDefault="00C66010" w:rsidP="00DC2ACC">
            <w:pPr>
              <w:rPr>
                <w:rFonts w:ascii="Times New Roman" w:hAnsi="Times New Roman"/>
                <w:sz w:val="24"/>
                <w:szCs w:val="24"/>
                <w:lang w:val="uk-UA" w:bidi="uk-UA"/>
              </w:rPr>
            </w:pPr>
            <w:r w:rsidRPr="00C66010">
              <w:rPr>
                <w:rFonts w:ascii="Times New Roman" w:hAnsi="Times New Roman"/>
                <w:sz w:val="24"/>
                <w:szCs w:val="24"/>
                <w:lang w:val="uk-UA" w:bidi="uk-UA"/>
              </w:rPr>
              <w:t>Самостійна робота</w:t>
            </w:r>
          </w:p>
        </w:tc>
        <w:tc>
          <w:tcPr>
            <w:tcW w:w="1276" w:type="dxa"/>
          </w:tcPr>
          <w:p w:rsidR="00C66010" w:rsidRPr="00C66010" w:rsidRDefault="001C7568" w:rsidP="00DC2ACC">
            <w:pPr>
              <w:jc w:val="center"/>
              <w:rPr>
                <w:rFonts w:ascii="Times New Roman" w:hAnsi="Times New Roman"/>
                <w:sz w:val="24"/>
                <w:szCs w:val="24"/>
                <w:lang w:val="uk-UA" w:bidi="uk-UA"/>
              </w:rPr>
            </w:pPr>
            <w:r>
              <w:rPr>
                <w:rFonts w:ascii="Times New Roman" w:hAnsi="Times New Roman"/>
                <w:sz w:val="24"/>
                <w:szCs w:val="24"/>
                <w:lang w:val="uk-UA" w:bidi="uk-UA"/>
              </w:rPr>
              <w:t>5</w:t>
            </w:r>
          </w:p>
        </w:tc>
        <w:tc>
          <w:tcPr>
            <w:tcW w:w="1228" w:type="dxa"/>
          </w:tcPr>
          <w:p w:rsidR="00C66010" w:rsidRPr="00C66010" w:rsidRDefault="001C7568" w:rsidP="00DC2ACC">
            <w:pPr>
              <w:jc w:val="center"/>
              <w:rPr>
                <w:rFonts w:ascii="Times New Roman" w:hAnsi="Times New Roman"/>
                <w:sz w:val="24"/>
                <w:szCs w:val="24"/>
                <w:lang w:val="uk-UA" w:bidi="uk-UA"/>
              </w:rPr>
            </w:pPr>
            <w:r>
              <w:rPr>
                <w:rFonts w:ascii="Times New Roman" w:hAnsi="Times New Roman"/>
                <w:sz w:val="24"/>
                <w:szCs w:val="24"/>
                <w:lang w:val="uk-UA" w:bidi="uk-UA"/>
              </w:rPr>
              <w:t>5</w:t>
            </w:r>
          </w:p>
        </w:tc>
        <w:tc>
          <w:tcPr>
            <w:tcW w:w="1749" w:type="dxa"/>
          </w:tcPr>
          <w:p w:rsidR="00C66010" w:rsidRPr="00C66010" w:rsidRDefault="001C7568" w:rsidP="00DC2ACC">
            <w:pPr>
              <w:jc w:val="center"/>
              <w:rPr>
                <w:rFonts w:ascii="Times New Roman" w:hAnsi="Times New Roman"/>
                <w:sz w:val="24"/>
                <w:szCs w:val="24"/>
                <w:lang w:val="uk-UA" w:bidi="uk-UA"/>
              </w:rPr>
            </w:pPr>
            <w:r>
              <w:rPr>
                <w:rFonts w:ascii="Times New Roman" w:hAnsi="Times New Roman"/>
                <w:sz w:val="24"/>
                <w:szCs w:val="24"/>
                <w:lang w:val="uk-UA" w:bidi="uk-UA"/>
              </w:rPr>
              <w:t>1</w:t>
            </w:r>
            <w:r w:rsidR="00C66010" w:rsidRPr="00C66010">
              <w:rPr>
                <w:rFonts w:ascii="Times New Roman" w:hAnsi="Times New Roman"/>
                <w:sz w:val="24"/>
                <w:szCs w:val="24"/>
                <w:lang w:val="uk-UA" w:bidi="uk-UA"/>
              </w:rPr>
              <w:t>0</w:t>
            </w:r>
          </w:p>
        </w:tc>
      </w:tr>
      <w:tr w:rsidR="00C66010" w:rsidRPr="00C66010" w:rsidTr="00C66010">
        <w:trPr>
          <w:trHeight w:val="321"/>
        </w:trPr>
        <w:tc>
          <w:tcPr>
            <w:tcW w:w="822" w:type="dxa"/>
          </w:tcPr>
          <w:p w:rsidR="00C66010" w:rsidRPr="00C66010" w:rsidRDefault="00C66010" w:rsidP="00DC2ACC">
            <w:pPr>
              <w:rPr>
                <w:rFonts w:ascii="Times New Roman" w:hAnsi="Times New Roman"/>
                <w:sz w:val="24"/>
                <w:szCs w:val="24"/>
                <w:lang w:val="uk-UA" w:bidi="uk-UA"/>
              </w:rPr>
            </w:pPr>
            <w:r w:rsidRPr="00C66010">
              <w:rPr>
                <w:rFonts w:ascii="Times New Roman" w:hAnsi="Times New Roman"/>
                <w:sz w:val="24"/>
                <w:szCs w:val="24"/>
                <w:lang w:val="uk-UA" w:bidi="uk-UA"/>
              </w:rPr>
              <w:t>3.</w:t>
            </w:r>
          </w:p>
        </w:tc>
        <w:tc>
          <w:tcPr>
            <w:tcW w:w="4423" w:type="dxa"/>
          </w:tcPr>
          <w:p w:rsidR="00C66010" w:rsidRPr="00C66010" w:rsidRDefault="00C66010" w:rsidP="00DC2ACC">
            <w:pPr>
              <w:rPr>
                <w:rFonts w:ascii="Times New Roman" w:hAnsi="Times New Roman"/>
                <w:sz w:val="24"/>
                <w:szCs w:val="24"/>
                <w:lang w:val="uk-UA" w:bidi="uk-UA"/>
              </w:rPr>
            </w:pPr>
            <w:r w:rsidRPr="00C66010">
              <w:rPr>
                <w:rFonts w:ascii="Times New Roman" w:hAnsi="Times New Roman"/>
                <w:sz w:val="24"/>
                <w:szCs w:val="24"/>
                <w:lang w:val="uk-UA" w:bidi="uk-UA"/>
              </w:rPr>
              <w:t>Контрольна робота (тестування)</w:t>
            </w:r>
          </w:p>
        </w:tc>
        <w:tc>
          <w:tcPr>
            <w:tcW w:w="1276" w:type="dxa"/>
          </w:tcPr>
          <w:p w:rsidR="00C66010" w:rsidRPr="00C66010" w:rsidRDefault="001C7568" w:rsidP="00487417">
            <w:pPr>
              <w:jc w:val="center"/>
              <w:rPr>
                <w:rFonts w:ascii="Times New Roman" w:hAnsi="Times New Roman"/>
                <w:sz w:val="24"/>
                <w:szCs w:val="24"/>
                <w:lang w:val="uk-UA" w:bidi="uk-UA"/>
              </w:rPr>
            </w:pPr>
            <w:r>
              <w:rPr>
                <w:rFonts w:ascii="Times New Roman" w:hAnsi="Times New Roman"/>
                <w:sz w:val="24"/>
                <w:szCs w:val="24"/>
                <w:lang w:val="uk-UA" w:bidi="uk-UA"/>
              </w:rPr>
              <w:t>1</w:t>
            </w:r>
            <w:r w:rsidR="00487417">
              <w:rPr>
                <w:rFonts w:ascii="Times New Roman" w:hAnsi="Times New Roman"/>
                <w:sz w:val="24"/>
                <w:szCs w:val="24"/>
                <w:lang w:val="uk-UA" w:bidi="uk-UA"/>
              </w:rPr>
              <w:t>0</w:t>
            </w:r>
          </w:p>
        </w:tc>
        <w:tc>
          <w:tcPr>
            <w:tcW w:w="1228" w:type="dxa"/>
          </w:tcPr>
          <w:p w:rsidR="00C66010" w:rsidRPr="00C66010" w:rsidRDefault="00C66010" w:rsidP="00487417">
            <w:pPr>
              <w:jc w:val="center"/>
              <w:rPr>
                <w:rFonts w:ascii="Times New Roman" w:hAnsi="Times New Roman"/>
                <w:sz w:val="24"/>
                <w:szCs w:val="24"/>
                <w:lang w:val="uk-UA" w:bidi="uk-UA"/>
              </w:rPr>
            </w:pPr>
            <w:r w:rsidRPr="00C66010">
              <w:rPr>
                <w:rFonts w:ascii="Times New Roman" w:hAnsi="Times New Roman"/>
                <w:sz w:val="24"/>
                <w:szCs w:val="24"/>
                <w:lang w:val="uk-UA" w:bidi="uk-UA"/>
              </w:rPr>
              <w:t>1</w:t>
            </w:r>
            <w:r w:rsidR="00487417">
              <w:rPr>
                <w:rFonts w:ascii="Times New Roman" w:hAnsi="Times New Roman"/>
                <w:sz w:val="24"/>
                <w:szCs w:val="24"/>
                <w:lang w:val="uk-UA" w:bidi="uk-UA"/>
              </w:rPr>
              <w:t>0</w:t>
            </w:r>
          </w:p>
        </w:tc>
        <w:tc>
          <w:tcPr>
            <w:tcW w:w="1749" w:type="dxa"/>
          </w:tcPr>
          <w:p w:rsidR="00C66010" w:rsidRPr="00C66010" w:rsidRDefault="001C7568" w:rsidP="00487417">
            <w:pPr>
              <w:jc w:val="center"/>
              <w:rPr>
                <w:rFonts w:ascii="Times New Roman" w:hAnsi="Times New Roman"/>
                <w:sz w:val="24"/>
                <w:szCs w:val="24"/>
                <w:lang w:val="uk-UA" w:bidi="uk-UA"/>
              </w:rPr>
            </w:pPr>
            <w:r>
              <w:rPr>
                <w:rFonts w:ascii="Times New Roman" w:hAnsi="Times New Roman"/>
                <w:sz w:val="24"/>
                <w:szCs w:val="24"/>
                <w:lang w:val="uk-UA" w:bidi="uk-UA"/>
              </w:rPr>
              <w:t>2</w:t>
            </w:r>
            <w:r w:rsidR="00487417">
              <w:rPr>
                <w:rFonts w:ascii="Times New Roman" w:hAnsi="Times New Roman"/>
                <w:sz w:val="24"/>
                <w:szCs w:val="24"/>
                <w:lang w:val="uk-UA" w:bidi="uk-UA"/>
              </w:rPr>
              <w:t>0</w:t>
            </w:r>
          </w:p>
        </w:tc>
      </w:tr>
      <w:tr w:rsidR="001C7568" w:rsidRPr="00C66010" w:rsidTr="00C66010">
        <w:trPr>
          <w:trHeight w:val="321"/>
        </w:trPr>
        <w:tc>
          <w:tcPr>
            <w:tcW w:w="822" w:type="dxa"/>
          </w:tcPr>
          <w:p w:rsidR="001C7568" w:rsidRPr="00C66010" w:rsidRDefault="001C7568" w:rsidP="00DC2ACC">
            <w:pPr>
              <w:rPr>
                <w:rFonts w:ascii="Times New Roman" w:hAnsi="Times New Roman"/>
                <w:sz w:val="24"/>
                <w:szCs w:val="24"/>
                <w:lang w:val="uk-UA" w:bidi="uk-UA"/>
              </w:rPr>
            </w:pPr>
            <w:r>
              <w:rPr>
                <w:rFonts w:ascii="Times New Roman" w:hAnsi="Times New Roman"/>
                <w:sz w:val="24"/>
                <w:szCs w:val="24"/>
                <w:lang w:val="uk-UA" w:bidi="uk-UA"/>
              </w:rPr>
              <w:t>4.</w:t>
            </w:r>
          </w:p>
        </w:tc>
        <w:tc>
          <w:tcPr>
            <w:tcW w:w="4423" w:type="dxa"/>
          </w:tcPr>
          <w:p w:rsidR="001C7568" w:rsidRPr="00C66010" w:rsidRDefault="001C7568" w:rsidP="00DC2ACC">
            <w:pPr>
              <w:rPr>
                <w:rFonts w:ascii="Times New Roman" w:hAnsi="Times New Roman"/>
                <w:sz w:val="24"/>
                <w:szCs w:val="24"/>
                <w:lang w:val="uk-UA" w:bidi="uk-UA"/>
              </w:rPr>
            </w:pPr>
            <w:r>
              <w:rPr>
                <w:rFonts w:ascii="Times New Roman" w:hAnsi="Times New Roman"/>
                <w:sz w:val="24"/>
                <w:szCs w:val="24"/>
                <w:lang w:val="uk-UA" w:bidi="uk-UA"/>
              </w:rPr>
              <w:t>Екзамен</w:t>
            </w:r>
          </w:p>
        </w:tc>
        <w:tc>
          <w:tcPr>
            <w:tcW w:w="1276" w:type="dxa"/>
          </w:tcPr>
          <w:p w:rsidR="001C7568" w:rsidRDefault="001C7568" w:rsidP="00487417">
            <w:pPr>
              <w:jc w:val="center"/>
              <w:rPr>
                <w:rFonts w:ascii="Times New Roman" w:hAnsi="Times New Roman"/>
                <w:sz w:val="24"/>
                <w:szCs w:val="24"/>
                <w:lang w:val="uk-UA" w:bidi="uk-UA"/>
              </w:rPr>
            </w:pPr>
          </w:p>
        </w:tc>
        <w:tc>
          <w:tcPr>
            <w:tcW w:w="1228" w:type="dxa"/>
          </w:tcPr>
          <w:p w:rsidR="001C7568" w:rsidRPr="00C66010" w:rsidRDefault="001C7568" w:rsidP="00487417">
            <w:pPr>
              <w:jc w:val="center"/>
              <w:rPr>
                <w:rFonts w:ascii="Times New Roman" w:hAnsi="Times New Roman"/>
                <w:sz w:val="24"/>
                <w:szCs w:val="24"/>
                <w:lang w:val="uk-UA" w:bidi="uk-UA"/>
              </w:rPr>
            </w:pPr>
          </w:p>
        </w:tc>
        <w:tc>
          <w:tcPr>
            <w:tcW w:w="1749" w:type="dxa"/>
          </w:tcPr>
          <w:p w:rsidR="001C7568" w:rsidRDefault="001C7568" w:rsidP="00487417">
            <w:pPr>
              <w:jc w:val="center"/>
              <w:rPr>
                <w:rFonts w:ascii="Times New Roman" w:hAnsi="Times New Roman"/>
                <w:sz w:val="24"/>
                <w:szCs w:val="24"/>
                <w:lang w:val="uk-UA" w:bidi="uk-UA"/>
              </w:rPr>
            </w:pPr>
            <w:r>
              <w:rPr>
                <w:rFonts w:ascii="Times New Roman" w:hAnsi="Times New Roman"/>
                <w:sz w:val="24"/>
                <w:szCs w:val="24"/>
                <w:lang w:val="uk-UA" w:bidi="uk-UA"/>
              </w:rPr>
              <w:t>40</w:t>
            </w:r>
          </w:p>
        </w:tc>
      </w:tr>
      <w:tr w:rsidR="00C66010" w:rsidRPr="00C66010" w:rsidTr="00C66010">
        <w:trPr>
          <w:trHeight w:val="321"/>
        </w:trPr>
        <w:tc>
          <w:tcPr>
            <w:tcW w:w="822" w:type="dxa"/>
            <w:vMerge w:val="restart"/>
          </w:tcPr>
          <w:p w:rsidR="00C66010" w:rsidRPr="00C66010" w:rsidRDefault="00C66010" w:rsidP="00DC2ACC">
            <w:pPr>
              <w:rPr>
                <w:rFonts w:ascii="Times New Roman" w:hAnsi="Times New Roman"/>
                <w:sz w:val="24"/>
                <w:szCs w:val="24"/>
                <w:lang w:val="uk-UA" w:bidi="uk-UA"/>
              </w:rPr>
            </w:pPr>
          </w:p>
        </w:tc>
        <w:tc>
          <w:tcPr>
            <w:tcW w:w="4423" w:type="dxa"/>
          </w:tcPr>
          <w:p w:rsidR="00C66010" w:rsidRPr="00C66010" w:rsidRDefault="00C66010" w:rsidP="00DC2ACC">
            <w:pPr>
              <w:rPr>
                <w:rFonts w:ascii="Times New Roman" w:hAnsi="Times New Roman"/>
                <w:b/>
                <w:sz w:val="24"/>
                <w:szCs w:val="24"/>
                <w:lang w:val="uk-UA" w:bidi="uk-UA"/>
              </w:rPr>
            </w:pPr>
            <w:r w:rsidRPr="00C66010">
              <w:rPr>
                <w:rFonts w:ascii="Times New Roman" w:hAnsi="Times New Roman"/>
                <w:b/>
                <w:sz w:val="24"/>
                <w:szCs w:val="24"/>
                <w:lang w:val="uk-UA" w:bidi="uk-UA"/>
              </w:rPr>
              <w:t>Поточне оцінювання (разом)</w:t>
            </w:r>
          </w:p>
        </w:tc>
        <w:tc>
          <w:tcPr>
            <w:tcW w:w="1276" w:type="dxa"/>
          </w:tcPr>
          <w:p w:rsidR="00C66010" w:rsidRPr="00C66010" w:rsidRDefault="00C66010" w:rsidP="00DC2ACC">
            <w:pPr>
              <w:jc w:val="center"/>
              <w:rPr>
                <w:rFonts w:ascii="Times New Roman" w:hAnsi="Times New Roman"/>
                <w:sz w:val="24"/>
                <w:szCs w:val="24"/>
                <w:lang w:val="uk-UA"/>
              </w:rPr>
            </w:pPr>
          </w:p>
        </w:tc>
        <w:tc>
          <w:tcPr>
            <w:tcW w:w="1228" w:type="dxa"/>
          </w:tcPr>
          <w:p w:rsidR="00C66010" w:rsidRPr="00C66010" w:rsidRDefault="00C66010" w:rsidP="00DC2ACC">
            <w:pPr>
              <w:jc w:val="center"/>
              <w:rPr>
                <w:rFonts w:ascii="Times New Roman" w:hAnsi="Times New Roman"/>
                <w:sz w:val="24"/>
                <w:szCs w:val="24"/>
                <w:lang w:val="uk-UA" w:bidi="uk-UA"/>
              </w:rPr>
            </w:pPr>
          </w:p>
        </w:tc>
        <w:tc>
          <w:tcPr>
            <w:tcW w:w="1749" w:type="dxa"/>
          </w:tcPr>
          <w:p w:rsidR="00C66010" w:rsidRPr="00C66010" w:rsidRDefault="00C66010" w:rsidP="00DC2ACC">
            <w:pPr>
              <w:jc w:val="center"/>
              <w:rPr>
                <w:rFonts w:ascii="Times New Roman" w:hAnsi="Times New Roman"/>
                <w:b/>
                <w:sz w:val="24"/>
                <w:szCs w:val="24"/>
                <w:lang w:val="uk-UA"/>
              </w:rPr>
            </w:pPr>
            <w:r w:rsidRPr="00C66010">
              <w:rPr>
                <w:rFonts w:ascii="Times New Roman" w:hAnsi="Times New Roman"/>
                <w:b/>
                <w:sz w:val="24"/>
                <w:szCs w:val="24"/>
                <w:lang w:val="uk-UA"/>
              </w:rPr>
              <w:t>100</w:t>
            </w:r>
          </w:p>
        </w:tc>
      </w:tr>
      <w:tr w:rsidR="00C66010" w:rsidRPr="00C66010" w:rsidTr="00C66010">
        <w:trPr>
          <w:trHeight w:val="321"/>
        </w:trPr>
        <w:tc>
          <w:tcPr>
            <w:tcW w:w="822" w:type="dxa"/>
            <w:vMerge/>
            <w:tcBorders>
              <w:top w:val="nil"/>
            </w:tcBorders>
          </w:tcPr>
          <w:p w:rsidR="00C66010" w:rsidRPr="00C66010" w:rsidRDefault="00C66010" w:rsidP="00DC2ACC">
            <w:pPr>
              <w:rPr>
                <w:rFonts w:ascii="Times New Roman" w:hAnsi="Times New Roman"/>
                <w:sz w:val="24"/>
                <w:szCs w:val="24"/>
                <w:lang w:val="uk-UA"/>
              </w:rPr>
            </w:pPr>
          </w:p>
        </w:tc>
        <w:tc>
          <w:tcPr>
            <w:tcW w:w="6927" w:type="dxa"/>
            <w:gridSpan w:val="3"/>
          </w:tcPr>
          <w:p w:rsidR="00C66010" w:rsidRPr="00C66010" w:rsidRDefault="00C66010" w:rsidP="00DC2ACC">
            <w:pPr>
              <w:rPr>
                <w:rFonts w:ascii="Times New Roman" w:hAnsi="Times New Roman"/>
                <w:sz w:val="24"/>
                <w:szCs w:val="24"/>
                <w:lang w:val="uk-UA" w:bidi="uk-UA"/>
              </w:rPr>
            </w:pPr>
            <w:r w:rsidRPr="00C66010">
              <w:rPr>
                <w:rFonts w:ascii="Times New Roman" w:hAnsi="Times New Roman"/>
                <w:b/>
                <w:sz w:val="24"/>
                <w:szCs w:val="24"/>
                <w:lang w:val="uk-UA" w:bidi="uk-UA"/>
              </w:rPr>
              <w:t>Разом балів:</w:t>
            </w:r>
          </w:p>
        </w:tc>
        <w:tc>
          <w:tcPr>
            <w:tcW w:w="1749" w:type="dxa"/>
          </w:tcPr>
          <w:p w:rsidR="00C66010" w:rsidRPr="00C66010" w:rsidRDefault="00C66010" w:rsidP="00DC2ACC">
            <w:pPr>
              <w:jc w:val="center"/>
              <w:rPr>
                <w:rFonts w:ascii="Times New Roman" w:hAnsi="Times New Roman"/>
                <w:b/>
                <w:sz w:val="24"/>
                <w:szCs w:val="24"/>
                <w:lang w:val="uk-UA" w:bidi="uk-UA"/>
              </w:rPr>
            </w:pPr>
            <w:r w:rsidRPr="00C66010">
              <w:rPr>
                <w:rFonts w:ascii="Times New Roman" w:hAnsi="Times New Roman"/>
                <w:b/>
                <w:sz w:val="24"/>
                <w:szCs w:val="24"/>
                <w:lang w:val="uk-UA" w:bidi="uk-UA"/>
              </w:rPr>
              <w:t>100</w:t>
            </w:r>
          </w:p>
        </w:tc>
      </w:tr>
    </w:tbl>
    <w:p w:rsidR="00C66010" w:rsidRPr="00C66010" w:rsidRDefault="00C66010" w:rsidP="00843035">
      <w:pPr>
        <w:spacing w:after="0" w:line="240" w:lineRule="auto"/>
        <w:rPr>
          <w:rFonts w:ascii="Times New Roman" w:eastAsia="Times New Roman" w:hAnsi="Times New Roman"/>
          <w:sz w:val="24"/>
          <w:szCs w:val="24"/>
          <w:lang w:val="uk-UA" w:eastAsia="ru-RU"/>
        </w:rPr>
      </w:pPr>
    </w:p>
    <w:p w:rsidR="00614EC9" w:rsidRPr="00C66010" w:rsidRDefault="00614EC9" w:rsidP="00614EC9">
      <w:pPr>
        <w:spacing w:after="0" w:line="240" w:lineRule="auto"/>
        <w:jc w:val="both"/>
        <w:rPr>
          <w:rFonts w:ascii="Times New Roman" w:eastAsia="Times New Roman" w:hAnsi="Times New Roman"/>
          <w:sz w:val="24"/>
          <w:szCs w:val="24"/>
          <w:lang w:val="uk-UA" w:eastAsia="ru-RU"/>
        </w:rPr>
      </w:pPr>
      <w:r w:rsidRPr="00C66010">
        <w:rPr>
          <w:rFonts w:ascii="Times New Roman" w:eastAsia="Times New Roman" w:hAnsi="Times New Roman"/>
          <w:sz w:val="24"/>
          <w:szCs w:val="24"/>
          <w:lang w:val="uk-UA" w:eastAsia="ru-RU"/>
        </w:rPr>
        <w:t>Студенти можуть отримати до 10% бонусних балів за виконання індивідуальних завдань, підготовку презентації, участь у конкурсах наукових робіт, предметних олімпіадах, конкурсах, неформальній та інформальній освіті (зокрема, COURSERA та ін.).</w:t>
      </w:r>
    </w:p>
    <w:p w:rsidR="00614EC9" w:rsidRPr="00C66010" w:rsidRDefault="00614EC9" w:rsidP="00614EC9">
      <w:pPr>
        <w:spacing w:after="0" w:line="240" w:lineRule="auto"/>
        <w:jc w:val="both"/>
        <w:rPr>
          <w:rFonts w:ascii="Times New Roman" w:eastAsia="Times New Roman" w:hAnsi="Times New Roman"/>
          <w:sz w:val="24"/>
          <w:szCs w:val="24"/>
          <w:lang w:val="uk-UA" w:eastAsia="ru-RU"/>
        </w:rPr>
      </w:pPr>
      <w:r w:rsidRPr="00C66010">
        <w:rPr>
          <w:rFonts w:ascii="Times New Roman" w:eastAsia="Times New Roman" w:hAnsi="Times New Roman"/>
          <w:sz w:val="24"/>
          <w:szCs w:val="24"/>
          <w:lang w:val="uk-UA" w:eastAsia="ru-RU"/>
        </w:rPr>
        <w:t>Контроль та оцінювання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w:t>
      </w:r>
    </w:p>
    <w:p w:rsidR="00614EC9" w:rsidRPr="00C66010" w:rsidRDefault="00614EC9" w:rsidP="00614EC9">
      <w:pPr>
        <w:spacing w:after="0" w:line="240" w:lineRule="auto"/>
        <w:jc w:val="both"/>
        <w:rPr>
          <w:rFonts w:ascii="Times New Roman" w:eastAsia="Times New Roman" w:hAnsi="Times New Roman"/>
          <w:sz w:val="24"/>
          <w:szCs w:val="24"/>
          <w:lang w:val="uk-UA" w:eastAsia="ru-RU"/>
        </w:rPr>
      </w:pPr>
      <w:r w:rsidRPr="00C66010">
        <w:rPr>
          <w:rFonts w:ascii="Times New Roman" w:eastAsia="Times New Roman" w:hAnsi="Times New Roman"/>
          <w:sz w:val="24"/>
          <w:szCs w:val="24"/>
          <w:lang w:val="uk-UA" w:eastAsia="ru-RU"/>
        </w:rPr>
        <w:t>Використовуються методи контролю (усне опитування, письмові роботи, тестування), що мають сприяти підвищенню мотивації здобувачів вищої освіти до навчально-пізнавальної діяльності. Відповідно до специфіки фахової підготовки перевага надається усному, практичному і тестовому контролю.</w:t>
      </w:r>
    </w:p>
    <w:p w:rsidR="00614EC9" w:rsidRPr="00C66010" w:rsidRDefault="00614EC9" w:rsidP="00614EC9">
      <w:pPr>
        <w:spacing w:after="0" w:line="240" w:lineRule="auto"/>
        <w:jc w:val="both"/>
        <w:rPr>
          <w:rFonts w:ascii="Times New Roman" w:eastAsia="Times New Roman" w:hAnsi="Times New Roman"/>
          <w:sz w:val="24"/>
          <w:szCs w:val="24"/>
          <w:lang w:val="uk-UA" w:eastAsia="ru-RU"/>
        </w:rPr>
      </w:pPr>
    </w:p>
    <w:p w:rsidR="00843035" w:rsidRPr="00C66010" w:rsidRDefault="00843035" w:rsidP="00843035">
      <w:pPr>
        <w:spacing w:after="0" w:line="240" w:lineRule="auto"/>
        <w:rPr>
          <w:rFonts w:ascii="Times New Roman" w:eastAsia="Times New Roman" w:hAnsi="Times New Roman"/>
          <w:b/>
          <w:bCs/>
          <w:sz w:val="24"/>
          <w:szCs w:val="24"/>
          <w:lang w:val="uk-UA" w:eastAsia="ru-RU"/>
        </w:rPr>
      </w:pPr>
      <w:r w:rsidRPr="00C66010">
        <w:rPr>
          <w:rFonts w:ascii="Times New Roman" w:eastAsia="Times New Roman" w:hAnsi="Times New Roman"/>
          <w:b/>
          <w:bCs/>
          <w:sz w:val="24"/>
          <w:szCs w:val="24"/>
          <w:lang w:val="uk-UA" w:eastAsia="ru-RU"/>
        </w:rPr>
        <w:t>10. Список рекомендованих джерел (наскрізна нумерація)</w:t>
      </w:r>
    </w:p>
    <w:p w:rsidR="00843035" w:rsidRPr="00C66010" w:rsidRDefault="00843035" w:rsidP="00843035">
      <w:pPr>
        <w:spacing w:after="0" w:line="240" w:lineRule="auto"/>
        <w:ind w:firstLine="284"/>
        <w:jc w:val="both"/>
        <w:rPr>
          <w:rFonts w:ascii="Times New Roman" w:eastAsia="Times New Roman" w:hAnsi="Times New Roman"/>
          <w:sz w:val="24"/>
          <w:szCs w:val="24"/>
          <w:lang w:val="uk-UA" w:eastAsia="ru-RU"/>
        </w:rPr>
      </w:pPr>
      <w:r w:rsidRPr="00C66010">
        <w:rPr>
          <w:rFonts w:ascii="Times New Roman" w:eastAsia="Times New Roman" w:hAnsi="Times New Roman"/>
          <w:sz w:val="24"/>
          <w:szCs w:val="24"/>
          <w:lang w:val="uk-UA" w:eastAsia="ru-RU"/>
        </w:rPr>
        <w:t>Основні</w:t>
      </w:r>
    </w:p>
    <w:p w:rsidR="00843035" w:rsidRPr="00C66010" w:rsidRDefault="00843035" w:rsidP="00843035">
      <w:pPr>
        <w:spacing w:after="0" w:line="240" w:lineRule="auto"/>
        <w:ind w:firstLine="284"/>
        <w:jc w:val="both"/>
        <w:rPr>
          <w:rFonts w:ascii="Times New Roman" w:eastAsia="Times New Roman" w:hAnsi="Times New Roman"/>
          <w:sz w:val="24"/>
          <w:szCs w:val="24"/>
          <w:lang w:val="uk-UA" w:eastAsia="ru-RU"/>
        </w:rPr>
      </w:pPr>
      <w:r w:rsidRPr="00C66010">
        <w:rPr>
          <w:rFonts w:ascii="Times New Roman" w:eastAsia="Times New Roman" w:hAnsi="Times New Roman"/>
          <w:sz w:val="24"/>
          <w:szCs w:val="24"/>
          <w:lang w:val="uk-UA" w:eastAsia="ru-RU"/>
        </w:rPr>
        <w:t>Додаткові</w:t>
      </w:r>
    </w:p>
    <w:p w:rsidR="00843035" w:rsidRDefault="00843035" w:rsidP="00843035">
      <w:pPr>
        <w:spacing w:after="0" w:line="240" w:lineRule="auto"/>
        <w:ind w:firstLine="284"/>
        <w:jc w:val="both"/>
        <w:rPr>
          <w:rFonts w:ascii="Times New Roman" w:eastAsia="Times New Roman" w:hAnsi="Times New Roman"/>
          <w:sz w:val="24"/>
          <w:szCs w:val="24"/>
          <w:lang w:val="uk-UA" w:eastAsia="ru-RU"/>
        </w:rPr>
      </w:pPr>
      <w:r w:rsidRPr="00C66010">
        <w:rPr>
          <w:rFonts w:ascii="Times New Roman" w:eastAsia="Times New Roman" w:hAnsi="Times New Roman"/>
          <w:sz w:val="24"/>
          <w:szCs w:val="24"/>
          <w:lang w:val="uk-UA" w:eastAsia="ru-RU"/>
        </w:rPr>
        <w:t>Інтернет-ресурси</w:t>
      </w:r>
    </w:p>
    <w:p w:rsidR="00487417" w:rsidRPr="00C66010" w:rsidRDefault="00487417" w:rsidP="00843035">
      <w:pPr>
        <w:spacing w:after="0" w:line="240" w:lineRule="auto"/>
        <w:ind w:firstLine="284"/>
        <w:jc w:val="both"/>
        <w:rPr>
          <w:rFonts w:ascii="Times New Roman" w:eastAsia="Times New Roman" w:hAnsi="Times New Roman"/>
          <w:sz w:val="24"/>
          <w:szCs w:val="24"/>
          <w:lang w:val="uk-UA" w:eastAsia="ru-RU"/>
        </w:rPr>
      </w:pPr>
    </w:p>
    <w:p w:rsidR="00843035" w:rsidRPr="00C66010" w:rsidRDefault="00843035" w:rsidP="00843035">
      <w:pPr>
        <w:spacing w:after="0" w:line="240" w:lineRule="auto"/>
        <w:ind w:firstLine="284"/>
        <w:jc w:val="center"/>
        <w:rPr>
          <w:rFonts w:ascii="Times New Roman" w:eastAsia="Times New Roman" w:hAnsi="Times New Roman"/>
          <w:b/>
          <w:sz w:val="24"/>
          <w:szCs w:val="24"/>
          <w:lang w:val="uk-UA" w:eastAsia="ru-RU"/>
        </w:rPr>
      </w:pPr>
      <w:r w:rsidRPr="00C66010">
        <w:rPr>
          <w:rFonts w:ascii="Times New Roman" w:eastAsia="Times New Roman" w:hAnsi="Times New Roman"/>
          <w:b/>
          <w:sz w:val="24"/>
          <w:szCs w:val="24"/>
          <w:lang w:val="uk-UA" w:eastAsia="ru-RU"/>
        </w:rPr>
        <w:t>ОСНОВНІ ДЖЕРЕЛА:</w:t>
      </w:r>
    </w:p>
    <w:p w:rsidR="007434D5" w:rsidRPr="00C66010" w:rsidRDefault="007434D5" w:rsidP="007434D5">
      <w:pPr>
        <w:pStyle w:val="a6"/>
        <w:numPr>
          <w:ilvl w:val="0"/>
          <w:numId w:val="10"/>
        </w:numPr>
        <w:autoSpaceDE w:val="0"/>
        <w:autoSpaceDN w:val="0"/>
        <w:adjustRightInd w:val="0"/>
        <w:spacing w:after="0" w:line="274" w:lineRule="exact"/>
        <w:ind w:left="426"/>
        <w:jc w:val="both"/>
        <w:rPr>
          <w:rFonts w:ascii="Times New Roman" w:eastAsia="Calibri" w:hAnsi="Times New Roman"/>
          <w:sz w:val="24"/>
          <w:szCs w:val="24"/>
          <w:lang w:val="uk-UA" w:eastAsia="uk-UA"/>
        </w:rPr>
      </w:pPr>
      <w:r w:rsidRPr="00C66010">
        <w:rPr>
          <w:rFonts w:ascii="Times New Roman" w:eastAsia="Calibri" w:hAnsi="Times New Roman"/>
          <w:sz w:val="24"/>
          <w:szCs w:val="24"/>
          <w:lang w:val="uk-UA" w:eastAsia="uk-UA"/>
        </w:rPr>
        <w:t>Архіпов В.В. Організація ресторанного господарства: навчальний посібник для студентів вищих навчальних закладів. – Київ : Центр учбової літератури; Фірма «Інкос», 2007. – 280 с.</w:t>
      </w:r>
    </w:p>
    <w:p w:rsidR="007434D5" w:rsidRPr="00C66010" w:rsidRDefault="007434D5" w:rsidP="007434D5">
      <w:pPr>
        <w:pStyle w:val="a6"/>
        <w:numPr>
          <w:ilvl w:val="0"/>
          <w:numId w:val="10"/>
        </w:numPr>
        <w:autoSpaceDE w:val="0"/>
        <w:autoSpaceDN w:val="0"/>
        <w:adjustRightInd w:val="0"/>
        <w:spacing w:after="0" w:line="274" w:lineRule="exact"/>
        <w:ind w:left="426"/>
        <w:jc w:val="both"/>
        <w:rPr>
          <w:rFonts w:ascii="Times New Roman" w:eastAsia="Calibri" w:hAnsi="Times New Roman"/>
          <w:sz w:val="24"/>
          <w:szCs w:val="24"/>
          <w:lang w:val="uk-UA" w:eastAsia="uk-UA"/>
        </w:rPr>
      </w:pPr>
      <w:r w:rsidRPr="00C66010">
        <w:rPr>
          <w:rFonts w:ascii="Times New Roman" w:eastAsia="Calibri" w:hAnsi="Times New Roman"/>
          <w:sz w:val="24"/>
          <w:szCs w:val="24"/>
          <w:lang w:val="uk-UA" w:eastAsia="uk-UA"/>
        </w:rPr>
        <w:t>Байлик С.І. Організація готельного господарства: підручник / С.І. Байлик, І.М. Писаревський. – Харків : ХНУМГ ім. О. М. Бекетова, 2015. – 329 с.</w:t>
      </w:r>
    </w:p>
    <w:p w:rsidR="007434D5" w:rsidRPr="00C66010" w:rsidRDefault="007434D5" w:rsidP="007434D5">
      <w:pPr>
        <w:pStyle w:val="a6"/>
        <w:numPr>
          <w:ilvl w:val="0"/>
          <w:numId w:val="10"/>
        </w:numPr>
        <w:autoSpaceDE w:val="0"/>
        <w:autoSpaceDN w:val="0"/>
        <w:adjustRightInd w:val="0"/>
        <w:spacing w:after="0" w:line="274" w:lineRule="exact"/>
        <w:ind w:left="426"/>
        <w:jc w:val="both"/>
        <w:rPr>
          <w:rFonts w:ascii="Times New Roman" w:eastAsia="Calibri" w:hAnsi="Times New Roman"/>
          <w:sz w:val="24"/>
          <w:szCs w:val="24"/>
          <w:lang w:val="uk-UA" w:eastAsia="uk-UA"/>
        </w:rPr>
      </w:pPr>
      <w:r w:rsidRPr="00C66010">
        <w:rPr>
          <w:rFonts w:ascii="Times New Roman" w:eastAsia="Calibri" w:hAnsi="Times New Roman"/>
          <w:sz w:val="24"/>
          <w:szCs w:val="24"/>
          <w:lang w:val="uk-UA" w:eastAsia="uk-UA"/>
        </w:rPr>
        <w:t>Бойко М.Г. Організація готельного господарства: підручник / М.Г. Бойко, Л.M. Гопкало. К. : Київ. нац. торг.-ек. ун-т, 2006. 494 с</w:t>
      </w:r>
      <w:r w:rsidR="007822F3" w:rsidRPr="00C66010">
        <w:rPr>
          <w:rFonts w:ascii="Times New Roman" w:eastAsia="Calibri" w:hAnsi="Times New Roman"/>
          <w:sz w:val="24"/>
          <w:szCs w:val="24"/>
          <w:lang w:val="uk-UA" w:eastAsia="uk-UA"/>
        </w:rPr>
        <w:t>.</w:t>
      </w:r>
    </w:p>
    <w:p w:rsidR="007434D5" w:rsidRPr="00C66010" w:rsidRDefault="007434D5" w:rsidP="007434D5">
      <w:pPr>
        <w:pStyle w:val="a6"/>
        <w:numPr>
          <w:ilvl w:val="0"/>
          <w:numId w:val="10"/>
        </w:numPr>
        <w:autoSpaceDE w:val="0"/>
        <w:autoSpaceDN w:val="0"/>
        <w:adjustRightInd w:val="0"/>
        <w:spacing w:after="0" w:line="274" w:lineRule="exact"/>
        <w:ind w:left="426"/>
        <w:jc w:val="both"/>
        <w:rPr>
          <w:rFonts w:ascii="Times New Roman" w:eastAsia="Calibri" w:hAnsi="Times New Roman"/>
          <w:sz w:val="24"/>
          <w:szCs w:val="24"/>
          <w:lang w:val="uk-UA" w:eastAsia="uk-UA"/>
        </w:rPr>
      </w:pPr>
      <w:r w:rsidRPr="00C66010">
        <w:rPr>
          <w:rFonts w:ascii="Times New Roman" w:eastAsia="Calibri" w:hAnsi="Times New Roman"/>
          <w:sz w:val="24"/>
          <w:szCs w:val="24"/>
          <w:lang w:val="uk-UA" w:eastAsia="uk-UA"/>
        </w:rPr>
        <w:t>Бочелюк В.Й. Дозвіллєзнавство: навчальний посібник / Бочелюк В.Й., Бочелюк В.В. – Київ : Центр навчальної літератури, 2006. – 208 с.</w:t>
      </w:r>
    </w:p>
    <w:p w:rsidR="007434D5" w:rsidRPr="00C66010" w:rsidRDefault="007434D5" w:rsidP="007434D5">
      <w:pPr>
        <w:pStyle w:val="a6"/>
        <w:numPr>
          <w:ilvl w:val="0"/>
          <w:numId w:val="10"/>
        </w:numPr>
        <w:autoSpaceDE w:val="0"/>
        <w:autoSpaceDN w:val="0"/>
        <w:adjustRightInd w:val="0"/>
        <w:spacing w:after="0" w:line="274" w:lineRule="exact"/>
        <w:ind w:left="426"/>
        <w:jc w:val="both"/>
        <w:rPr>
          <w:rFonts w:ascii="Times New Roman" w:eastAsia="Calibri" w:hAnsi="Times New Roman"/>
          <w:sz w:val="24"/>
          <w:szCs w:val="24"/>
          <w:lang w:val="uk-UA" w:eastAsia="uk-UA"/>
        </w:rPr>
      </w:pPr>
      <w:r w:rsidRPr="00C66010">
        <w:rPr>
          <w:rFonts w:ascii="Times New Roman" w:eastAsia="Calibri" w:hAnsi="Times New Roman"/>
          <w:sz w:val="24"/>
          <w:szCs w:val="24"/>
          <w:lang w:val="uk-UA" w:eastAsia="uk-UA"/>
        </w:rPr>
        <w:t>Голод А. Безпека регіональних туристичних систем: теорія, методологія та проблеми гарантування : монографія / Андрій Голод. – Львів : ЛДУФК, 2017. – 340 с.</w:t>
      </w:r>
    </w:p>
    <w:p w:rsidR="007434D5" w:rsidRPr="00C66010" w:rsidRDefault="007434D5" w:rsidP="007434D5">
      <w:pPr>
        <w:pStyle w:val="a6"/>
        <w:numPr>
          <w:ilvl w:val="0"/>
          <w:numId w:val="10"/>
        </w:numPr>
        <w:autoSpaceDE w:val="0"/>
        <w:autoSpaceDN w:val="0"/>
        <w:adjustRightInd w:val="0"/>
        <w:spacing w:after="0" w:line="274" w:lineRule="exact"/>
        <w:ind w:left="426"/>
        <w:jc w:val="both"/>
        <w:rPr>
          <w:rFonts w:ascii="Times New Roman" w:eastAsia="Calibri" w:hAnsi="Times New Roman"/>
          <w:sz w:val="24"/>
          <w:szCs w:val="24"/>
          <w:lang w:val="uk-UA" w:eastAsia="uk-UA"/>
        </w:rPr>
      </w:pPr>
      <w:r w:rsidRPr="00C66010">
        <w:rPr>
          <w:rFonts w:ascii="Times New Roman" w:eastAsia="Calibri" w:hAnsi="Times New Roman"/>
          <w:sz w:val="24"/>
          <w:szCs w:val="24"/>
          <w:lang w:val="uk-UA" w:eastAsia="uk-UA"/>
        </w:rPr>
        <w:t>Готельно-ресторанна справа. Навчально-методичне видання. Книга 1. / Б. М. Андрушків, Л. Я. Малюта, Г. Й. Островська та ін. Тернопіль: ФОП Паляниця В. А., 2018. 268 с</w:t>
      </w:r>
      <w:r w:rsidR="007822F3" w:rsidRPr="00C66010">
        <w:rPr>
          <w:rFonts w:ascii="Times New Roman" w:eastAsia="Calibri" w:hAnsi="Times New Roman"/>
          <w:sz w:val="24"/>
          <w:szCs w:val="24"/>
          <w:lang w:val="uk-UA" w:eastAsia="uk-UA"/>
        </w:rPr>
        <w:t>.</w:t>
      </w:r>
    </w:p>
    <w:p w:rsidR="007434D5" w:rsidRPr="00C66010" w:rsidRDefault="007434D5" w:rsidP="007434D5">
      <w:pPr>
        <w:pStyle w:val="a6"/>
        <w:numPr>
          <w:ilvl w:val="0"/>
          <w:numId w:val="10"/>
        </w:numPr>
        <w:autoSpaceDE w:val="0"/>
        <w:autoSpaceDN w:val="0"/>
        <w:adjustRightInd w:val="0"/>
        <w:spacing w:after="0" w:line="274" w:lineRule="exact"/>
        <w:ind w:left="426"/>
        <w:jc w:val="both"/>
        <w:rPr>
          <w:rFonts w:ascii="Times New Roman" w:eastAsia="Calibri" w:hAnsi="Times New Roman"/>
          <w:sz w:val="24"/>
          <w:szCs w:val="24"/>
          <w:lang w:val="uk-UA" w:eastAsia="uk-UA"/>
        </w:rPr>
      </w:pPr>
      <w:r w:rsidRPr="00C66010">
        <w:rPr>
          <w:rFonts w:ascii="Times New Roman" w:eastAsia="Calibri" w:hAnsi="Times New Roman"/>
          <w:sz w:val="24"/>
          <w:szCs w:val="24"/>
          <w:lang w:val="uk-UA" w:eastAsia="uk-UA"/>
        </w:rPr>
        <w:t>Давидова О.Ю. Управління якістю продукції та послуг у готельно-ресторанному господарстві: підруч. Харків: Вид-во Іванченка І. С., 2018. 487 с.</w:t>
      </w:r>
    </w:p>
    <w:p w:rsidR="007434D5" w:rsidRPr="00C66010" w:rsidRDefault="007434D5" w:rsidP="007434D5">
      <w:pPr>
        <w:pStyle w:val="a6"/>
        <w:numPr>
          <w:ilvl w:val="0"/>
          <w:numId w:val="10"/>
        </w:numPr>
        <w:autoSpaceDE w:val="0"/>
        <w:autoSpaceDN w:val="0"/>
        <w:adjustRightInd w:val="0"/>
        <w:spacing w:after="0" w:line="274" w:lineRule="exact"/>
        <w:ind w:left="426"/>
        <w:jc w:val="both"/>
        <w:rPr>
          <w:rFonts w:ascii="Times New Roman" w:eastAsia="Calibri" w:hAnsi="Times New Roman"/>
          <w:sz w:val="24"/>
          <w:szCs w:val="24"/>
          <w:lang w:val="uk-UA" w:eastAsia="uk-UA"/>
        </w:rPr>
      </w:pPr>
      <w:r w:rsidRPr="00C66010">
        <w:rPr>
          <w:rFonts w:ascii="Times New Roman" w:eastAsia="Calibri" w:hAnsi="Times New Roman"/>
          <w:sz w:val="24"/>
          <w:szCs w:val="24"/>
          <w:lang w:val="uk-UA" w:eastAsia="uk-UA"/>
        </w:rPr>
        <w:t>Мальська М. П. Готельний бізнес: теорія та практика: підручник. К.: Центр учбової літератури, 2012. 470 с. 8. Нечаюк Л.І., Нечаюк Н.О. Готельно-ресторанний бізнес: менеджмент: Навч. посіб. К.: Центр навчальної літератури, 2006. 348 с.</w:t>
      </w:r>
    </w:p>
    <w:p w:rsidR="007434D5" w:rsidRPr="00C66010" w:rsidRDefault="007434D5" w:rsidP="007434D5">
      <w:pPr>
        <w:pStyle w:val="a6"/>
        <w:numPr>
          <w:ilvl w:val="0"/>
          <w:numId w:val="10"/>
        </w:numPr>
        <w:autoSpaceDE w:val="0"/>
        <w:autoSpaceDN w:val="0"/>
        <w:adjustRightInd w:val="0"/>
        <w:spacing w:after="0" w:line="274" w:lineRule="exact"/>
        <w:ind w:left="426"/>
        <w:jc w:val="both"/>
        <w:rPr>
          <w:rFonts w:ascii="Times New Roman" w:eastAsia="Calibri" w:hAnsi="Times New Roman"/>
          <w:sz w:val="24"/>
          <w:szCs w:val="24"/>
          <w:lang w:val="uk-UA" w:eastAsia="uk-UA"/>
        </w:rPr>
      </w:pPr>
      <w:r w:rsidRPr="00C66010">
        <w:rPr>
          <w:rFonts w:ascii="Times New Roman" w:eastAsia="Calibri" w:hAnsi="Times New Roman"/>
          <w:sz w:val="24"/>
          <w:szCs w:val="24"/>
          <w:lang w:val="uk-UA" w:eastAsia="uk-UA"/>
        </w:rPr>
        <w:t>Мальська М.П. Готельний бізнес: теорія і практика. навч. посіб. Київ: Центр навчальної літератури, 2019. 472 с.</w:t>
      </w:r>
    </w:p>
    <w:p w:rsidR="007434D5" w:rsidRPr="00C66010" w:rsidRDefault="007434D5" w:rsidP="007434D5">
      <w:pPr>
        <w:pStyle w:val="a6"/>
        <w:numPr>
          <w:ilvl w:val="0"/>
          <w:numId w:val="10"/>
        </w:numPr>
        <w:autoSpaceDE w:val="0"/>
        <w:autoSpaceDN w:val="0"/>
        <w:adjustRightInd w:val="0"/>
        <w:spacing w:after="0" w:line="274" w:lineRule="exact"/>
        <w:ind w:left="426"/>
        <w:jc w:val="both"/>
        <w:rPr>
          <w:rFonts w:ascii="Times New Roman" w:eastAsia="Calibri" w:hAnsi="Times New Roman"/>
          <w:sz w:val="24"/>
          <w:szCs w:val="24"/>
          <w:lang w:val="uk-UA" w:eastAsia="uk-UA"/>
        </w:rPr>
      </w:pPr>
      <w:r w:rsidRPr="00C66010">
        <w:rPr>
          <w:rFonts w:ascii="Times New Roman" w:eastAsia="Calibri" w:hAnsi="Times New Roman"/>
          <w:sz w:val="24"/>
          <w:szCs w:val="24"/>
          <w:lang w:val="uk-UA" w:eastAsia="uk-UA"/>
        </w:rPr>
        <w:lastRenderedPageBreak/>
        <w:t>Мальська М.П. Організація готельного обслуговування : підручник / М.П. Мальська, І.Г. Пандяк, Ю.С. Занько. – Київ : Знання, 2011. – 366 с.</w:t>
      </w:r>
    </w:p>
    <w:p w:rsidR="007434D5" w:rsidRPr="00C66010" w:rsidRDefault="007434D5" w:rsidP="007434D5">
      <w:pPr>
        <w:pStyle w:val="a6"/>
        <w:numPr>
          <w:ilvl w:val="0"/>
          <w:numId w:val="10"/>
        </w:numPr>
        <w:autoSpaceDE w:val="0"/>
        <w:autoSpaceDN w:val="0"/>
        <w:adjustRightInd w:val="0"/>
        <w:spacing w:after="0" w:line="274" w:lineRule="exact"/>
        <w:ind w:left="426"/>
        <w:jc w:val="both"/>
        <w:rPr>
          <w:rFonts w:ascii="Times New Roman" w:eastAsia="Calibri" w:hAnsi="Times New Roman"/>
          <w:sz w:val="24"/>
          <w:szCs w:val="24"/>
          <w:lang w:val="uk-UA" w:eastAsia="uk-UA"/>
        </w:rPr>
      </w:pPr>
      <w:r w:rsidRPr="00C66010">
        <w:rPr>
          <w:rFonts w:ascii="Times New Roman" w:eastAsia="Calibri" w:hAnsi="Times New Roman"/>
          <w:sz w:val="24"/>
          <w:szCs w:val="24"/>
          <w:lang w:val="uk-UA" w:eastAsia="uk-UA"/>
        </w:rPr>
        <w:t>Організація обслуговування у закладах ресторанного господарства: Підручник.:</w:t>
      </w:r>
      <w:r w:rsidR="00537353" w:rsidRPr="00C66010">
        <w:rPr>
          <w:rFonts w:ascii="Times New Roman" w:eastAsia="Calibri" w:hAnsi="Times New Roman"/>
          <w:sz w:val="24"/>
          <w:szCs w:val="24"/>
          <w:lang w:val="uk-UA" w:eastAsia="uk-UA"/>
        </w:rPr>
        <w:t xml:space="preserve"> </w:t>
      </w:r>
      <w:r w:rsidRPr="00C66010">
        <w:rPr>
          <w:rFonts w:ascii="Times New Roman" w:eastAsia="Calibri" w:hAnsi="Times New Roman"/>
          <w:sz w:val="24"/>
          <w:szCs w:val="24"/>
          <w:lang w:val="uk-UA" w:eastAsia="uk-UA"/>
        </w:rPr>
        <w:t>[для вищ. навч. закл.] / За ред. П’ятницької Н. О. – 2-ге вид. перероб. та допов. – Київ : Центр учбової літератури, 2011. – 584 с</w:t>
      </w:r>
      <w:r w:rsidR="007822F3" w:rsidRPr="00C66010">
        <w:rPr>
          <w:rFonts w:ascii="Times New Roman" w:eastAsia="Calibri" w:hAnsi="Times New Roman"/>
          <w:sz w:val="24"/>
          <w:szCs w:val="24"/>
          <w:lang w:val="uk-UA" w:eastAsia="uk-UA"/>
        </w:rPr>
        <w:t>.</w:t>
      </w:r>
    </w:p>
    <w:p w:rsidR="007434D5" w:rsidRPr="00C66010" w:rsidRDefault="007434D5" w:rsidP="007434D5">
      <w:pPr>
        <w:pStyle w:val="a6"/>
        <w:numPr>
          <w:ilvl w:val="0"/>
          <w:numId w:val="10"/>
        </w:numPr>
        <w:autoSpaceDE w:val="0"/>
        <w:autoSpaceDN w:val="0"/>
        <w:adjustRightInd w:val="0"/>
        <w:spacing w:after="0" w:line="274" w:lineRule="exact"/>
        <w:ind w:left="426"/>
        <w:jc w:val="both"/>
        <w:rPr>
          <w:rFonts w:ascii="Times New Roman" w:eastAsia="Calibri" w:hAnsi="Times New Roman"/>
          <w:sz w:val="24"/>
          <w:szCs w:val="24"/>
          <w:lang w:val="uk-UA" w:eastAsia="uk-UA"/>
        </w:rPr>
      </w:pPr>
      <w:r w:rsidRPr="00C66010">
        <w:rPr>
          <w:rFonts w:ascii="Times New Roman" w:eastAsia="Calibri" w:hAnsi="Times New Roman"/>
          <w:sz w:val="24"/>
          <w:szCs w:val="24"/>
          <w:lang w:val="uk-UA" w:eastAsia="uk-UA"/>
        </w:rPr>
        <w:t>Сокол Т.Г. Організація обслуговування в готелях і туристичних комплексах. К.: Альтерпрес. 2009. 447 с. 14. Ткаченко Т.І. та інші Управління якістю послуг готелів: методологія та практика: монографія. К.: КНТЕУ, 2012. 728 с.</w:t>
      </w:r>
    </w:p>
    <w:p w:rsidR="007434D5" w:rsidRPr="00C66010" w:rsidRDefault="007434D5" w:rsidP="00843035">
      <w:pPr>
        <w:shd w:val="clear" w:color="auto" w:fill="FFFFFF"/>
        <w:spacing w:after="0"/>
        <w:jc w:val="center"/>
        <w:rPr>
          <w:rFonts w:ascii="Times New Roman" w:hAnsi="Times New Roman"/>
          <w:b/>
          <w:sz w:val="24"/>
          <w:szCs w:val="24"/>
          <w:lang w:val="uk-UA" w:eastAsia="ru-RU"/>
        </w:rPr>
      </w:pPr>
    </w:p>
    <w:p w:rsidR="00E51CB3" w:rsidRPr="00C66010" w:rsidRDefault="00843035" w:rsidP="00843035">
      <w:pPr>
        <w:shd w:val="clear" w:color="auto" w:fill="FFFFFF"/>
        <w:spacing w:after="0"/>
        <w:jc w:val="center"/>
        <w:rPr>
          <w:rFonts w:ascii="Times New Roman" w:hAnsi="Times New Roman"/>
          <w:b/>
          <w:sz w:val="24"/>
          <w:szCs w:val="24"/>
          <w:lang w:val="uk-UA" w:eastAsia="ru-RU"/>
        </w:rPr>
      </w:pPr>
      <w:r w:rsidRPr="00C66010">
        <w:rPr>
          <w:rFonts w:ascii="Times New Roman" w:hAnsi="Times New Roman"/>
          <w:b/>
          <w:sz w:val="24"/>
          <w:szCs w:val="24"/>
          <w:lang w:val="uk-UA" w:eastAsia="ru-RU"/>
        </w:rPr>
        <w:t>ДОДАТКОВІ ДЖЕРЕЛА:</w:t>
      </w:r>
    </w:p>
    <w:p w:rsidR="007434D5" w:rsidRPr="00C66010" w:rsidRDefault="007434D5" w:rsidP="001E6C60">
      <w:pPr>
        <w:pStyle w:val="a6"/>
        <w:numPr>
          <w:ilvl w:val="0"/>
          <w:numId w:val="10"/>
        </w:numPr>
        <w:autoSpaceDE w:val="0"/>
        <w:autoSpaceDN w:val="0"/>
        <w:adjustRightInd w:val="0"/>
        <w:spacing w:after="0" w:line="240" w:lineRule="auto"/>
        <w:ind w:left="426"/>
        <w:jc w:val="both"/>
        <w:rPr>
          <w:rFonts w:ascii="Times New Roman" w:hAnsi="Times New Roman"/>
          <w:sz w:val="24"/>
          <w:szCs w:val="24"/>
          <w:lang w:val="uk-UA"/>
        </w:rPr>
      </w:pPr>
      <w:r w:rsidRPr="00C66010">
        <w:rPr>
          <w:rFonts w:ascii="Times New Roman" w:hAnsi="Times New Roman"/>
          <w:sz w:val="24"/>
          <w:szCs w:val="24"/>
          <w:lang w:val="uk-UA"/>
        </w:rPr>
        <w:t>Голод А.П. Готельне господарство в структурі регіональних туристичних систем [Електронний ресурс] / А.П. Голод, Ю.Б. Феленчак // Інфраструктура ринку : електронний науково-практичний журнал. – 2019. – Вип. 32. – С. 277-281.</w:t>
      </w:r>
    </w:p>
    <w:p w:rsidR="007434D5" w:rsidRPr="00C66010" w:rsidRDefault="007434D5" w:rsidP="00E500CF">
      <w:pPr>
        <w:pStyle w:val="a6"/>
        <w:numPr>
          <w:ilvl w:val="0"/>
          <w:numId w:val="10"/>
        </w:numPr>
        <w:autoSpaceDE w:val="0"/>
        <w:autoSpaceDN w:val="0"/>
        <w:adjustRightInd w:val="0"/>
        <w:spacing w:after="0" w:line="240" w:lineRule="auto"/>
        <w:ind w:left="426"/>
        <w:jc w:val="both"/>
        <w:rPr>
          <w:rFonts w:ascii="Times New Roman" w:hAnsi="Times New Roman"/>
          <w:sz w:val="24"/>
          <w:szCs w:val="24"/>
          <w:lang w:val="uk-UA"/>
        </w:rPr>
      </w:pPr>
      <w:r w:rsidRPr="00C66010">
        <w:rPr>
          <w:rFonts w:ascii="Times New Roman" w:hAnsi="Times New Roman"/>
          <w:sz w:val="24"/>
          <w:szCs w:val="24"/>
          <w:lang w:val="uk-UA"/>
        </w:rPr>
        <w:t>Голод А.П. Інноваційні фактори модернізації індустрії гостинності регіону / А.П. Голод // Маркетинг в умовах розвитку цифрових технологій : матеріали Всеукр. наук.-практ. інтернет-конф. (5 жовтня 2018 р). – Луцьк: ІВВ Луцького НТУ, 2018. – С. 91-92.</w:t>
      </w:r>
    </w:p>
    <w:p w:rsidR="007434D5" w:rsidRPr="00C66010" w:rsidRDefault="007434D5" w:rsidP="00162BA2">
      <w:pPr>
        <w:pStyle w:val="a6"/>
        <w:numPr>
          <w:ilvl w:val="0"/>
          <w:numId w:val="10"/>
        </w:numPr>
        <w:autoSpaceDE w:val="0"/>
        <w:autoSpaceDN w:val="0"/>
        <w:adjustRightInd w:val="0"/>
        <w:spacing w:after="0" w:line="240" w:lineRule="auto"/>
        <w:ind w:left="426"/>
        <w:jc w:val="both"/>
        <w:rPr>
          <w:rFonts w:ascii="Times New Roman" w:hAnsi="Times New Roman"/>
          <w:sz w:val="24"/>
          <w:szCs w:val="24"/>
          <w:lang w:val="uk-UA"/>
        </w:rPr>
      </w:pPr>
      <w:r w:rsidRPr="00C66010">
        <w:rPr>
          <w:rFonts w:ascii="Times New Roman" w:hAnsi="Times New Roman"/>
          <w:sz w:val="24"/>
          <w:szCs w:val="24"/>
          <w:lang w:val="uk-UA"/>
        </w:rPr>
        <w:t>Голод А.П. Ресторанне господарство регіону: засади модернізації та просторового розвитку / А.П. Голод, Ю.Б. Феленчак // Географія, економіка і туризм: національний та міжнародний досвід : матеріали XІІ Міжнар. наук. конф. – Львів, 2018. – С. 81–84.</w:t>
      </w:r>
    </w:p>
    <w:p w:rsidR="007434D5" w:rsidRPr="00C66010" w:rsidRDefault="007434D5" w:rsidP="0040685E">
      <w:pPr>
        <w:pStyle w:val="a6"/>
        <w:numPr>
          <w:ilvl w:val="0"/>
          <w:numId w:val="10"/>
        </w:numPr>
        <w:autoSpaceDE w:val="0"/>
        <w:autoSpaceDN w:val="0"/>
        <w:adjustRightInd w:val="0"/>
        <w:spacing w:after="0" w:line="240" w:lineRule="auto"/>
        <w:ind w:left="426"/>
        <w:jc w:val="both"/>
        <w:rPr>
          <w:rFonts w:ascii="Times New Roman" w:hAnsi="Times New Roman"/>
          <w:sz w:val="24"/>
          <w:szCs w:val="24"/>
          <w:lang w:val="uk-UA"/>
        </w:rPr>
      </w:pPr>
      <w:r w:rsidRPr="00C66010">
        <w:rPr>
          <w:rFonts w:ascii="Times New Roman" w:hAnsi="Times New Roman"/>
          <w:sz w:val="24"/>
          <w:szCs w:val="24"/>
          <w:lang w:val="uk-UA"/>
        </w:rPr>
        <w:t>Мазур В. Індустрія гостинності – ефективний інструмент розвитку</w:t>
      </w:r>
      <w:r w:rsidR="00FF4B0C" w:rsidRPr="00C66010">
        <w:rPr>
          <w:rFonts w:ascii="Times New Roman" w:hAnsi="Times New Roman"/>
          <w:sz w:val="24"/>
          <w:szCs w:val="24"/>
          <w:lang w:val="uk-UA"/>
        </w:rPr>
        <w:t xml:space="preserve"> </w:t>
      </w:r>
      <w:r w:rsidRPr="00C66010">
        <w:rPr>
          <w:rFonts w:ascii="Times New Roman" w:hAnsi="Times New Roman"/>
          <w:sz w:val="24"/>
          <w:szCs w:val="24"/>
          <w:lang w:val="uk-UA"/>
        </w:rPr>
        <w:t>туристичного бізнесу / Володимир Мазур // Журнал Європейської економіки. – 2015. – Т. 14(3). – С. 273-284.</w:t>
      </w:r>
    </w:p>
    <w:p w:rsidR="00E74857" w:rsidRPr="00C66010" w:rsidRDefault="007434D5" w:rsidP="00B27F12">
      <w:pPr>
        <w:pStyle w:val="a6"/>
        <w:numPr>
          <w:ilvl w:val="0"/>
          <w:numId w:val="10"/>
        </w:numPr>
        <w:autoSpaceDE w:val="0"/>
        <w:autoSpaceDN w:val="0"/>
        <w:adjustRightInd w:val="0"/>
        <w:spacing w:after="0" w:line="240" w:lineRule="auto"/>
        <w:ind w:left="426"/>
        <w:jc w:val="both"/>
        <w:rPr>
          <w:rFonts w:ascii="Times New Roman" w:hAnsi="Times New Roman"/>
          <w:sz w:val="24"/>
          <w:szCs w:val="24"/>
          <w:lang w:val="uk-UA"/>
        </w:rPr>
      </w:pPr>
      <w:r w:rsidRPr="00C66010">
        <w:rPr>
          <w:rFonts w:ascii="Times New Roman" w:hAnsi="Times New Roman"/>
          <w:sz w:val="24"/>
          <w:szCs w:val="24"/>
          <w:lang w:val="uk-UA"/>
        </w:rPr>
        <w:t>Роглєв Х.Й. Основи готельного менеджменту : навчальний посібник. – Київ : Кондор, 2005. – 408 с</w:t>
      </w:r>
      <w:r w:rsidR="00FF4B0C" w:rsidRPr="00C66010">
        <w:rPr>
          <w:rFonts w:ascii="Times New Roman" w:hAnsi="Times New Roman"/>
          <w:sz w:val="24"/>
          <w:szCs w:val="24"/>
          <w:lang w:val="uk-UA"/>
        </w:rPr>
        <w:t>.</w:t>
      </w:r>
    </w:p>
    <w:p w:rsidR="00FF4B0C" w:rsidRPr="00C66010" w:rsidRDefault="00FF4B0C" w:rsidP="00FF4B0C">
      <w:pPr>
        <w:pStyle w:val="a6"/>
        <w:autoSpaceDE w:val="0"/>
        <w:autoSpaceDN w:val="0"/>
        <w:adjustRightInd w:val="0"/>
        <w:spacing w:after="0" w:line="240" w:lineRule="auto"/>
        <w:ind w:left="426"/>
        <w:jc w:val="both"/>
        <w:rPr>
          <w:rFonts w:ascii="Times New Roman" w:hAnsi="Times New Roman"/>
          <w:sz w:val="24"/>
          <w:szCs w:val="24"/>
          <w:lang w:val="uk-UA"/>
        </w:rPr>
      </w:pPr>
    </w:p>
    <w:p w:rsidR="00E74857" w:rsidRPr="00C66010" w:rsidRDefault="00E74857" w:rsidP="00E74857">
      <w:pPr>
        <w:autoSpaceDE w:val="0"/>
        <w:autoSpaceDN w:val="0"/>
        <w:adjustRightInd w:val="0"/>
        <w:spacing w:after="0" w:line="240" w:lineRule="auto"/>
        <w:jc w:val="center"/>
        <w:rPr>
          <w:rFonts w:ascii="Times New Roman" w:hAnsi="Times New Roman"/>
          <w:b/>
          <w:sz w:val="24"/>
          <w:szCs w:val="24"/>
          <w:lang w:val="uk-UA"/>
        </w:rPr>
      </w:pPr>
      <w:r w:rsidRPr="00C66010">
        <w:rPr>
          <w:rFonts w:ascii="Times New Roman" w:hAnsi="Times New Roman"/>
          <w:b/>
          <w:sz w:val="24"/>
          <w:szCs w:val="24"/>
          <w:lang w:val="uk-UA"/>
        </w:rPr>
        <w:t>ЕЛЕКТРОННІ РЕСУРСИ:</w:t>
      </w:r>
    </w:p>
    <w:p w:rsidR="002A06F3" w:rsidRPr="00C66010" w:rsidRDefault="002A06F3" w:rsidP="00FF4B0C">
      <w:pPr>
        <w:pStyle w:val="a6"/>
        <w:numPr>
          <w:ilvl w:val="0"/>
          <w:numId w:val="10"/>
        </w:numPr>
        <w:autoSpaceDE w:val="0"/>
        <w:autoSpaceDN w:val="0"/>
        <w:adjustRightInd w:val="0"/>
        <w:spacing w:after="0" w:line="240" w:lineRule="auto"/>
        <w:ind w:left="426"/>
        <w:jc w:val="both"/>
        <w:rPr>
          <w:rFonts w:ascii="Times New Roman" w:hAnsi="Times New Roman"/>
          <w:sz w:val="24"/>
          <w:szCs w:val="24"/>
          <w:lang w:val="uk-UA"/>
        </w:rPr>
      </w:pPr>
      <w:r w:rsidRPr="00C66010">
        <w:rPr>
          <w:rFonts w:ascii="Times New Roman" w:hAnsi="Times New Roman"/>
          <w:sz w:val="24"/>
          <w:szCs w:val="24"/>
          <w:lang w:val="uk-UA"/>
        </w:rPr>
        <w:t xml:space="preserve">Державна служба статистики України [Електронний ресурс]. – Режим доступу : </w:t>
      </w:r>
      <w:hyperlink r:id="rId8" w:history="1">
        <w:r w:rsidRPr="00C66010">
          <w:rPr>
            <w:rStyle w:val="a7"/>
            <w:rFonts w:ascii="Times New Roman" w:hAnsi="Times New Roman"/>
            <w:sz w:val="24"/>
            <w:szCs w:val="24"/>
            <w:lang w:val="uk-UA"/>
          </w:rPr>
          <w:t>http://www.ukrstat.gov.ua/</w:t>
        </w:r>
      </w:hyperlink>
    </w:p>
    <w:p w:rsidR="002A06F3" w:rsidRPr="00C66010" w:rsidRDefault="002A06F3" w:rsidP="00FF4B0C">
      <w:pPr>
        <w:pStyle w:val="a6"/>
        <w:numPr>
          <w:ilvl w:val="0"/>
          <w:numId w:val="10"/>
        </w:numPr>
        <w:autoSpaceDE w:val="0"/>
        <w:autoSpaceDN w:val="0"/>
        <w:adjustRightInd w:val="0"/>
        <w:spacing w:after="0" w:line="240" w:lineRule="auto"/>
        <w:ind w:left="426"/>
        <w:jc w:val="both"/>
        <w:rPr>
          <w:rFonts w:ascii="Times New Roman" w:hAnsi="Times New Roman"/>
          <w:sz w:val="24"/>
          <w:szCs w:val="24"/>
          <w:lang w:val="uk-UA"/>
        </w:rPr>
      </w:pPr>
      <w:r w:rsidRPr="00C66010">
        <w:rPr>
          <w:rFonts w:ascii="Times New Roman" w:hAnsi="Times New Roman"/>
          <w:sz w:val="24"/>
          <w:szCs w:val="24"/>
          <w:lang w:val="uk-UA"/>
        </w:rPr>
        <w:t xml:space="preserve">Державна служба України з питань безпечності харчових продуктів та захисту споживачів [Електронний ресурс]. – Режим доступу : </w:t>
      </w:r>
      <w:hyperlink r:id="rId9" w:history="1">
        <w:r w:rsidRPr="00C66010">
          <w:rPr>
            <w:rStyle w:val="a7"/>
            <w:rFonts w:ascii="Times New Roman" w:hAnsi="Times New Roman"/>
            <w:sz w:val="24"/>
            <w:szCs w:val="24"/>
            <w:lang w:val="uk-UA"/>
          </w:rPr>
          <w:t>http://www.consumer.gov.ua/</w:t>
        </w:r>
      </w:hyperlink>
      <w:r w:rsidRPr="00C66010">
        <w:rPr>
          <w:rFonts w:ascii="Times New Roman" w:hAnsi="Times New Roman"/>
          <w:sz w:val="24"/>
          <w:szCs w:val="24"/>
          <w:lang w:val="uk-UA"/>
        </w:rPr>
        <w:t xml:space="preserve"> </w:t>
      </w:r>
    </w:p>
    <w:p w:rsidR="002A06F3" w:rsidRPr="00C66010" w:rsidRDefault="002A06F3" w:rsidP="002A06F3">
      <w:pPr>
        <w:pStyle w:val="a6"/>
        <w:numPr>
          <w:ilvl w:val="0"/>
          <w:numId w:val="10"/>
        </w:numPr>
        <w:autoSpaceDE w:val="0"/>
        <w:autoSpaceDN w:val="0"/>
        <w:adjustRightInd w:val="0"/>
        <w:spacing w:after="0" w:line="240" w:lineRule="auto"/>
        <w:ind w:left="426"/>
        <w:jc w:val="both"/>
        <w:rPr>
          <w:rFonts w:ascii="Times New Roman" w:hAnsi="Times New Roman"/>
          <w:sz w:val="24"/>
          <w:szCs w:val="24"/>
          <w:lang w:val="uk-UA"/>
        </w:rPr>
      </w:pPr>
      <w:r w:rsidRPr="00C66010">
        <w:rPr>
          <w:rFonts w:ascii="Times New Roman" w:hAnsi="Times New Roman"/>
          <w:sz w:val="24"/>
          <w:szCs w:val="24"/>
          <w:lang w:val="uk-UA"/>
        </w:rPr>
        <w:t xml:space="preserve">Державне Агентство Розвитку Туризму (ДАРТ) [Електронний ресурс]. – Режим доступу : </w:t>
      </w:r>
      <w:hyperlink r:id="rId10" w:history="1">
        <w:r w:rsidRPr="00C66010">
          <w:rPr>
            <w:rStyle w:val="a7"/>
            <w:rFonts w:ascii="Times New Roman" w:hAnsi="Times New Roman"/>
            <w:sz w:val="24"/>
            <w:szCs w:val="24"/>
            <w:lang w:val="uk-UA"/>
          </w:rPr>
          <w:t>https://www.tourism.gov.ua</w:t>
        </w:r>
      </w:hyperlink>
    </w:p>
    <w:p w:rsidR="002A06F3" w:rsidRPr="00C66010" w:rsidRDefault="002A06F3" w:rsidP="00FF4B0C">
      <w:pPr>
        <w:pStyle w:val="a6"/>
        <w:numPr>
          <w:ilvl w:val="0"/>
          <w:numId w:val="10"/>
        </w:numPr>
        <w:autoSpaceDE w:val="0"/>
        <w:autoSpaceDN w:val="0"/>
        <w:adjustRightInd w:val="0"/>
        <w:spacing w:after="0" w:line="240" w:lineRule="auto"/>
        <w:ind w:left="426"/>
        <w:jc w:val="both"/>
        <w:rPr>
          <w:rFonts w:ascii="Times New Roman" w:hAnsi="Times New Roman"/>
          <w:sz w:val="24"/>
          <w:szCs w:val="24"/>
          <w:lang w:val="uk-UA"/>
        </w:rPr>
      </w:pPr>
      <w:r w:rsidRPr="00C66010">
        <w:rPr>
          <w:rFonts w:ascii="Times New Roman" w:hAnsi="Times New Roman"/>
          <w:sz w:val="24"/>
          <w:szCs w:val="24"/>
          <w:lang w:val="uk-UA"/>
        </w:rPr>
        <w:t xml:space="preserve">Міністерство розвитку економіки, торгівлі та сільського господарства України [Електронний ресурс]. – Режим доступу : </w:t>
      </w:r>
      <w:hyperlink r:id="rId11" w:history="1">
        <w:r w:rsidRPr="00C66010">
          <w:rPr>
            <w:rStyle w:val="a7"/>
            <w:rFonts w:ascii="Times New Roman" w:hAnsi="Times New Roman"/>
            <w:sz w:val="24"/>
            <w:szCs w:val="24"/>
            <w:lang w:val="uk-UA"/>
          </w:rPr>
          <w:t>https://me.gov.ua/?lang=uk-UA</w:t>
        </w:r>
      </w:hyperlink>
    </w:p>
    <w:p w:rsidR="002A06F3" w:rsidRPr="00C66010" w:rsidRDefault="002A06F3" w:rsidP="00FF4B0C">
      <w:pPr>
        <w:pStyle w:val="a6"/>
        <w:numPr>
          <w:ilvl w:val="0"/>
          <w:numId w:val="10"/>
        </w:numPr>
        <w:autoSpaceDE w:val="0"/>
        <w:autoSpaceDN w:val="0"/>
        <w:adjustRightInd w:val="0"/>
        <w:spacing w:after="0" w:line="240" w:lineRule="auto"/>
        <w:ind w:left="426"/>
        <w:jc w:val="both"/>
        <w:rPr>
          <w:rFonts w:ascii="Times New Roman" w:hAnsi="Times New Roman"/>
          <w:sz w:val="24"/>
          <w:szCs w:val="24"/>
          <w:lang w:val="uk-UA"/>
        </w:rPr>
      </w:pPr>
      <w:r w:rsidRPr="00C66010">
        <w:rPr>
          <w:rFonts w:ascii="Times New Roman" w:hAnsi="Times New Roman"/>
          <w:sz w:val="24"/>
          <w:szCs w:val="24"/>
          <w:lang w:val="uk-UA"/>
        </w:rPr>
        <w:t xml:space="preserve">Стратегія розвитку туризму та курортів на період до 2026 року, розпорядженням Кабінету Міністрів України від 16.03.2017 р. № 168-р [Електронний ресурс]. – Режим доступу : </w:t>
      </w:r>
      <w:hyperlink r:id="rId12" w:anchor="Text" w:history="1">
        <w:r w:rsidRPr="00C66010">
          <w:rPr>
            <w:rStyle w:val="a7"/>
            <w:rFonts w:ascii="Times New Roman" w:hAnsi="Times New Roman"/>
            <w:sz w:val="24"/>
            <w:szCs w:val="24"/>
            <w:lang w:val="uk-UA"/>
          </w:rPr>
          <w:t>https://zakon.rada.gov.ua/laws/show/168-2017-р#Text</w:t>
        </w:r>
      </w:hyperlink>
    </w:p>
    <w:p w:rsidR="002A06F3" w:rsidRPr="00C66010" w:rsidRDefault="002A06F3" w:rsidP="002A06F3">
      <w:pPr>
        <w:pStyle w:val="a6"/>
        <w:autoSpaceDE w:val="0"/>
        <w:autoSpaceDN w:val="0"/>
        <w:adjustRightInd w:val="0"/>
        <w:spacing w:after="0" w:line="240" w:lineRule="auto"/>
        <w:ind w:left="426"/>
        <w:jc w:val="both"/>
        <w:rPr>
          <w:rFonts w:ascii="Times New Roman" w:hAnsi="Times New Roman"/>
          <w:sz w:val="24"/>
          <w:szCs w:val="24"/>
          <w:lang w:val="uk-UA"/>
        </w:rPr>
      </w:pPr>
    </w:p>
    <w:sectPr w:rsidR="002A06F3" w:rsidRPr="00C66010" w:rsidSect="00413D17">
      <w:pgSz w:w="16838" w:h="11906" w:orient="landscape"/>
      <w:pgMar w:top="141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B6176"/>
    <w:multiLevelType w:val="hybridMultilevel"/>
    <w:tmpl w:val="71983F98"/>
    <w:lvl w:ilvl="0" w:tplc="0419000F">
      <w:start w:val="1"/>
      <w:numFmt w:val="decimal"/>
      <w:lvlText w:val="%1."/>
      <w:lvlJc w:val="left"/>
      <w:pPr>
        <w:ind w:left="1430" w:hanging="360"/>
      </w:pPr>
      <w:rPr>
        <w:rFonts w:cs="Times New Roman"/>
      </w:rPr>
    </w:lvl>
    <w:lvl w:ilvl="1" w:tplc="04190019">
      <w:start w:val="1"/>
      <w:numFmt w:val="lowerLetter"/>
      <w:lvlText w:val="%2."/>
      <w:lvlJc w:val="left"/>
      <w:pPr>
        <w:ind w:left="2150" w:hanging="360"/>
      </w:pPr>
      <w:rPr>
        <w:rFonts w:cs="Times New Roman"/>
      </w:rPr>
    </w:lvl>
    <w:lvl w:ilvl="2" w:tplc="0419001B">
      <w:start w:val="1"/>
      <w:numFmt w:val="lowerRoman"/>
      <w:lvlText w:val="%3."/>
      <w:lvlJc w:val="right"/>
      <w:pPr>
        <w:ind w:left="2870" w:hanging="180"/>
      </w:pPr>
      <w:rPr>
        <w:rFonts w:cs="Times New Roman"/>
      </w:rPr>
    </w:lvl>
    <w:lvl w:ilvl="3" w:tplc="0419000F">
      <w:start w:val="1"/>
      <w:numFmt w:val="decimal"/>
      <w:lvlText w:val="%4."/>
      <w:lvlJc w:val="left"/>
      <w:pPr>
        <w:ind w:left="3590" w:hanging="360"/>
      </w:pPr>
      <w:rPr>
        <w:rFonts w:cs="Times New Roman"/>
      </w:rPr>
    </w:lvl>
    <w:lvl w:ilvl="4" w:tplc="04190019">
      <w:start w:val="1"/>
      <w:numFmt w:val="lowerLetter"/>
      <w:lvlText w:val="%5."/>
      <w:lvlJc w:val="left"/>
      <w:pPr>
        <w:ind w:left="4310" w:hanging="360"/>
      </w:pPr>
      <w:rPr>
        <w:rFonts w:cs="Times New Roman"/>
      </w:rPr>
    </w:lvl>
    <w:lvl w:ilvl="5" w:tplc="0419001B">
      <w:start w:val="1"/>
      <w:numFmt w:val="lowerRoman"/>
      <w:lvlText w:val="%6."/>
      <w:lvlJc w:val="right"/>
      <w:pPr>
        <w:ind w:left="5030" w:hanging="180"/>
      </w:pPr>
      <w:rPr>
        <w:rFonts w:cs="Times New Roman"/>
      </w:rPr>
    </w:lvl>
    <w:lvl w:ilvl="6" w:tplc="0419000F">
      <w:start w:val="1"/>
      <w:numFmt w:val="decimal"/>
      <w:lvlText w:val="%7."/>
      <w:lvlJc w:val="left"/>
      <w:pPr>
        <w:ind w:left="5750" w:hanging="360"/>
      </w:pPr>
      <w:rPr>
        <w:rFonts w:cs="Times New Roman"/>
      </w:rPr>
    </w:lvl>
    <w:lvl w:ilvl="7" w:tplc="04190019">
      <w:start w:val="1"/>
      <w:numFmt w:val="lowerLetter"/>
      <w:lvlText w:val="%8."/>
      <w:lvlJc w:val="left"/>
      <w:pPr>
        <w:ind w:left="6470" w:hanging="360"/>
      </w:pPr>
      <w:rPr>
        <w:rFonts w:cs="Times New Roman"/>
      </w:rPr>
    </w:lvl>
    <w:lvl w:ilvl="8" w:tplc="0419001B">
      <w:start w:val="1"/>
      <w:numFmt w:val="lowerRoman"/>
      <w:lvlText w:val="%9."/>
      <w:lvlJc w:val="right"/>
      <w:pPr>
        <w:ind w:left="7190" w:hanging="180"/>
      </w:pPr>
      <w:rPr>
        <w:rFonts w:cs="Times New Roman"/>
      </w:rPr>
    </w:lvl>
  </w:abstractNum>
  <w:abstractNum w:abstractNumId="1" w15:restartNumberingAfterBreak="0">
    <w:nsid w:val="1FAD6959"/>
    <w:multiLevelType w:val="hybridMultilevel"/>
    <w:tmpl w:val="2C505C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0686CAE"/>
    <w:multiLevelType w:val="hybridMultilevel"/>
    <w:tmpl w:val="F5D81B9E"/>
    <w:lvl w:ilvl="0" w:tplc="9D88F356">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5491065"/>
    <w:multiLevelType w:val="hybridMultilevel"/>
    <w:tmpl w:val="EF2021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A75961"/>
    <w:multiLevelType w:val="hybridMultilevel"/>
    <w:tmpl w:val="15CE04CE"/>
    <w:lvl w:ilvl="0" w:tplc="0419000F">
      <w:start w:val="1"/>
      <w:numFmt w:val="decimal"/>
      <w:lvlText w:val="%1."/>
      <w:lvlJc w:val="left"/>
      <w:pPr>
        <w:ind w:left="360" w:hanging="360"/>
      </w:pPr>
      <w:rPr>
        <w:rFonts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1511C8F"/>
    <w:multiLevelType w:val="hybridMultilevel"/>
    <w:tmpl w:val="3440F876"/>
    <w:lvl w:ilvl="0" w:tplc="0419000F">
      <w:start w:val="1"/>
      <w:numFmt w:val="decimal"/>
      <w:lvlText w:val="%1."/>
      <w:lvlJc w:val="left"/>
      <w:pPr>
        <w:ind w:left="1430" w:hanging="360"/>
      </w:pPr>
      <w:rPr>
        <w:rFonts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28319F5"/>
    <w:multiLevelType w:val="hybridMultilevel"/>
    <w:tmpl w:val="EF2021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686248"/>
    <w:multiLevelType w:val="hybridMultilevel"/>
    <w:tmpl w:val="3EAA5972"/>
    <w:lvl w:ilvl="0" w:tplc="0419000F">
      <w:start w:val="1"/>
      <w:numFmt w:val="decimal"/>
      <w:lvlText w:val="%1."/>
      <w:lvlJc w:val="left"/>
      <w:pPr>
        <w:ind w:left="1430" w:hanging="360"/>
      </w:pPr>
      <w:rPr>
        <w:rFonts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7987D0D"/>
    <w:multiLevelType w:val="hybridMultilevel"/>
    <w:tmpl w:val="71983F98"/>
    <w:lvl w:ilvl="0" w:tplc="0419000F">
      <w:start w:val="1"/>
      <w:numFmt w:val="decimal"/>
      <w:lvlText w:val="%1."/>
      <w:lvlJc w:val="left"/>
      <w:pPr>
        <w:ind w:left="1430" w:hanging="360"/>
      </w:pPr>
      <w:rPr>
        <w:rFonts w:cs="Times New Roman"/>
      </w:rPr>
    </w:lvl>
    <w:lvl w:ilvl="1" w:tplc="04190019">
      <w:start w:val="1"/>
      <w:numFmt w:val="lowerLetter"/>
      <w:lvlText w:val="%2."/>
      <w:lvlJc w:val="left"/>
      <w:pPr>
        <w:ind w:left="2150" w:hanging="360"/>
      </w:pPr>
      <w:rPr>
        <w:rFonts w:cs="Times New Roman"/>
      </w:rPr>
    </w:lvl>
    <w:lvl w:ilvl="2" w:tplc="0419001B">
      <w:start w:val="1"/>
      <w:numFmt w:val="lowerRoman"/>
      <w:lvlText w:val="%3."/>
      <w:lvlJc w:val="right"/>
      <w:pPr>
        <w:ind w:left="2870" w:hanging="180"/>
      </w:pPr>
      <w:rPr>
        <w:rFonts w:cs="Times New Roman"/>
      </w:rPr>
    </w:lvl>
    <w:lvl w:ilvl="3" w:tplc="0419000F">
      <w:start w:val="1"/>
      <w:numFmt w:val="decimal"/>
      <w:lvlText w:val="%4."/>
      <w:lvlJc w:val="left"/>
      <w:pPr>
        <w:ind w:left="3590" w:hanging="360"/>
      </w:pPr>
      <w:rPr>
        <w:rFonts w:cs="Times New Roman"/>
      </w:rPr>
    </w:lvl>
    <w:lvl w:ilvl="4" w:tplc="04190019">
      <w:start w:val="1"/>
      <w:numFmt w:val="lowerLetter"/>
      <w:lvlText w:val="%5."/>
      <w:lvlJc w:val="left"/>
      <w:pPr>
        <w:ind w:left="4310" w:hanging="360"/>
      </w:pPr>
      <w:rPr>
        <w:rFonts w:cs="Times New Roman"/>
      </w:rPr>
    </w:lvl>
    <w:lvl w:ilvl="5" w:tplc="0419001B">
      <w:start w:val="1"/>
      <w:numFmt w:val="lowerRoman"/>
      <w:lvlText w:val="%6."/>
      <w:lvlJc w:val="right"/>
      <w:pPr>
        <w:ind w:left="5030" w:hanging="180"/>
      </w:pPr>
      <w:rPr>
        <w:rFonts w:cs="Times New Roman"/>
      </w:rPr>
    </w:lvl>
    <w:lvl w:ilvl="6" w:tplc="0419000F">
      <w:start w:val="1"/>
      <w:numFmt w:val="decimal"/>
      <w:lvlText w:val="%7."/>
      <w:lvlJc w:val="left"/>
      <w:pPr>
        <w:ind w:left="5750" w:hanging="360"/>
      </w:pPr>
      <w:rPr>
        <w:rFonts w:cs="Times New Roman"/>
      </w:rPr>
    </w:lvl>
    <w:lvl w:ilvl="7" w:tplc="04190019">
      <w:start w:val="1"/>
      <w:numFmt w:val="lowerLetter"/>
      <w:lvlText w:val="%8."/>
      <w:lvlJc w:val="left"/>
      <w:pPr>
        <w:ind w:left="6470" w:hanging="360"/>
      </w:pPr>
      <w:rPr>
        <w:rFonts w:cs="Times New Roman"/>
      </w:rPr>
    </w:lvl>
    <w:lvl w:ilvl="8" w:tplc="0419001B">
      <w:start w:val="1"/>
      <w:numFmt w:val="lowerRoman"/>
      <w:lvlText w:val="%9."/>
      <w:lvlJc w:val="right"/>
      <w:pPr>
        <w:ind w:left="7190" w:hanging="180"/>
      </w:pPr>
      <w:rPr>
        <w:rFonts w:cs="Times New Roman"/>
      </w:rPr>
    </w:lvl>
  </w:abstractNum>
  <w:abstractNum w:abstractNumId="9" w15:restartNumberingAfterBreak="0">
    <w:nsid w:val="4AB7059F"/>
    <w:multiLevelType w:val="hybridMultilevel"/>
    <w:tmpl w:val="BF4080D6"/>
    <w:lvl w:ilvl="0" w:tplc="AF6AEC2A">
      <w:start w:val="1"/>
      <w:numFmt w:val="decimal"/>
      <w:lvlText w:val="%1."/>
      <w:lvlJc w:val="left"/>
      <w:pPr>
        <w:ind w:left="36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10" w15:restartNumberingAfterBreak="0">
    <w:nsid w:val="5654282E"/>
    <w:multiLevelType w:val="hybridMultilevel"/>
    <w:tmpl w:val="65863B4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ECB4EF3"/>
    <w:multiLevelType w:val="hybridMultilevel"/>
    <w:tmpl w:val="10DACD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719075C0"/>
    <w:multiLevelType w:val="hybridMultilevel"/>
    <w:tmpl w:val="8D78B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E652E24"/>
    <w:multiLevelType w:val="hybridMultilevel"/>
    <w:tmpl w:val="BC10662A"/>
    <w:lvl w:ilvl="0" w:tplc="0422000F">
      <w:start w:val="1"/>
      <w:numFmt w:val="decimal"/>
      <w:lvlText w:val="%1."/>
      <w:lvlJc w:val="left"/>
      <w:pPr>
        <w:ind w:left="786" w:hanging="360"/>
      </w:p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1"/>
  </w:num>
  <w:num w:numId="2">
    <w:abstractNumId w:val="12"/>
  </w:num>
  <w:num w:numId="3">
    <w:abstractNumId w:val="6"/>
  </w:num>
  <w:num w:numId="4">
    <w:abstractNumId w:val="3"/>
  </w:num>
  <w:num w:numId="5">
    <w:abstractNumId w:val="1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9"/>
  </w:num>
  <w:num w:numId="10">
    <w:abstractNumId w:val="4"/>
  </w:num>
  <w:num w:numId="11">
    <w:abstractNumId w:val="10"/>
  </w:num>
  <w:num w:numId="12">
    <w:abstractNumId w:val="2"/>
  </w:num>
  <w:num w:numId="13">
    <w:abstractNumId w:val="5"/>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B93"/>
    <w:rsid w:val="00001654"/>
    <w:rsid w:val="000239F2"/>
    <w:rsid w:val="00027373"/>
    <w:rsid w:val="000344A2"/>
    <w:rsid w:val="00035E40"/>
    <w:rsid w:val="0003638D"/>
    <w:rsid w:val="00042650"/>
    <w:rsid w:val="0004736D"/>
    <w:rsid w:val="00070F34"/>
    <w:rsid w:val="00072790"/>
    <w:rsid w:val="000735FF"/>
    <w:rsid w:val="00080FD1"/>
    <w:rsid w:val="00081482"/>
    <w:rsid w:val="000826EC"/>
    <w:rsid w:val="0008428D"/>
    <w:rsid w:val="00086D9F"/>
    <w:rsid w:val="00093C72"/>
    <w:rsid w:val="00094318"/>
    <w:rsid w:val="000B518D"/>
    <w:rsid w:val="000B7DE4"/>
    <w:rsid w:val="000C0BFD"/>
    <w:rsid w:val="000C38F6"/>
    <w:rsid w:val="000C5F1A"/>
    <w:rsid w:val="000E16F8"/>
    <w:rsid w:val="000E6265"/>
    <w:rsid w:val="000E72C5"/>
    <w:rsid w:val="00106614"/>
    <w:rsid w:val="001355C0"/>
    <w:rsid w:val="00147030"/>
    <w:rsid w:val="00180C60"/>
    <w:rsid w:val="00182336"/>
    <w:rsid w:val="001A1608"/>
    <w:rsid w:val="001C1F94"/>
    <w:rsid w:val="001C2D55"/>
    <w:rsid w:val="001C6E9F"/>
    <w:rsid w:val="001C7568"/>
    <w:rsid w:val="001E582B"/>
    <w:rsid w:val="00204AA8"/>
    <w:rsid w:val="00221ECA"/>
    <w:rsid w:val="002300BA"/>
    <w:rsid w:val="002308E3"/>
    <w:rsid w:val="002521A3"/>
    <w:rsid w:val="002777AA"/>
    <w:rsid w:val="0028790C"/>
    <w:rsid w:val="00295054"/>
    <w:rsid w:val="002A06F3"/>
    <w:rsid w:val="002A09E1"/>
    <w:rsid w:val="002A3591"/>
    <w:rsid w:val="002F5C7A"/>
    <w:rsid w:val="00304F47"/>
    <w:rsid w:val="00311FE2"/>
    <w:rsid w:val="00313B28"/>
    <w:rsid w:val="003244D9"/>
    <w:rsid w:val="00327975"/>
    <w:rsid w:val="003721CF"/>
    <w:rsid w:val="003753F8"/>
    <w:rsid w:val="00380F64"/>
    <w:rsid w:val="00381B1B"/>
    <w:rsid w:val="00382D21"/>
    <w:rsid w:val="00397B29"/>
    <w:rsid w:val="003B6E39"/>
    <w:rsid w:val="003C2DA9"/>
    <w:rsid w:val="003C4E18"/>
    <w:rsid w:val="003E267B"/>
    <w:rsid w:val="00403F1B"/>
    <w:rsid w:val="00413D17"/>
    <w:rsid w:val="00443636"/>
    <w:rsid w:val="00453C68"/>
    <w:rsid w:val="004545CF"/>
    <w:rsid w:val="0045614D"/>
    <w:rsid w:val="004708E8"/>
    <w:rsid w:val="00471F16"/>
    <w:rsid w:val="00483265"/>
    <w:rsid w:val="00487417"/>
    <w:rsid w:val="004B1FBA"/>
    <w:rsid w:val="004D5059"/>
    <w:rsid w:val="004D742F"/>
    <w:rsid w:val="004E17FE"/>
    <w:rsid w:val="004E4768"/>
    <w:rsid w:val="004F100F"/>
    <w:rsid w:val="004F46A3"/>
    <w:rsid w:val="004F4F53"/>
    <w:rsid w:val="00505730"/>
    <w:rsid w:val="005232A0"/>
    <w:rsid w:val="00523836"/>
    <w:rsid w:val="00537353"/>
    <w:rsid w:val="00545F7E"/>
    <w:rsid w:val="00546729"/>
    <w:rsid w:val="0055396A"/>
    <w:rsid w:val="0055405B"/>
    <w:rsid w:val="00554427"/>
    <w:rsid w:val="0056164F"/>
    <w:rsid w:val="00563FD5"/>
    <w:rsid w:val="00564CC4"/>
    <w:rsid w:val="00566018"/>
    <w:rsid w:val="0057304C"/>
    <w:rsid w:val="00573977"/>
    <w:rsid w:val="005959BE"/>
    <w:rsid w:val="00595C74"/>
    <w:rsid w:val="005A3D46"/>
    <w:rsid w:val="005A66C8"/>
    <w:rsid w:val="005A6CE5"/>
    <w:rsid w:val="005C1A65"/>
    <w:rsid w:val="005E2603"/>
    <w:rsid w:val="005E71CB"/>
    <w:rsid w:val="005F278C"/>
    <w:rsid w:val="005F5C9B"/>
    <w:rsid w:val="005F604B"/>
    <w:rsid w:val="00603D7D"/>
    <w:rsid w:val="00607DE4"/>
    <w:rsid w:val="00614EA7"/>
    <w:rsid w:val="00614EC9"/>
    <w:rsid w:val="00655B2D"/>
    <w:rsid w:val="00663DA9"/>
    <w:rsid w:val="006728D9"/>
    <w:rsid w:val="00674DEF"/>
    <w:rsid w:val="00687925"/>
    <w:rsid w:val="006967F3"/>
    <w:rsid w:val="006B54A6"/>
    <w:rsid w:val="006B6DFA"/>
    <w:rsid w:val="006D1354"/>
    <w:rsid w:val="006D4580"/>
    <w:rsid w:val="006D7AA7"/>
    <w:rsid w:val="006F201F"/>
    <w:rsid w:val="006F57B3"/>
    <w:rsid w:val="006F59EE"/>
    <w:rsid w:val="00710656"/>
    <w:rsid w:val="00710BE5"/>
    <w:rsid w:val="00714B41"/>
    <w:rsid w:val="00733DD6"/>
    <w:rsid w:val="00733ED3"/>
    <w:rsid w:val="00740D4A"/>
    <w:rsid w:val="007434D5"/>
    <w:rsid w:val="007537A0"/>
    <w:rsid w:val="007776E6"/>
    <w:rsid w:val="007822F3"/>
    <w:rsid w:val="00784642"/>
    <w:rsid w:val="00793B3D"/>
    <w:rsid w:val="0079424E"/>
    <w:rsid w:val="007A0B9E"/>
    <w:rsid w:val="007A223C"/>
    <w:rsid w:val="007B2360"/>
    <w:rsid w:val="007B7EFD"/>
    <w:rsid w:val="007E6B72"/>
    <w:rsid w:val="007F45B4"/>
    <w:rsid w:val="007F6FE8"/>
    <w:rsid w:val="00815474"/>
    <w:rsid w:val="008263D7"/>
    <w:rsid w:val="008307BF"/>
    <w:rsid w:val="00836175"/>
    <w:rsid w:val="00843035"/>
    <w:rsid w:val="00844424"/>
    <w:rsid w:val="00857FC5"/>
    <w:rsid w:val="0088123F"/>
    <w:rsid w:val="00887F67"/>
    <w:rsid w:val="008901FF"/>
    <w:rsid w:val="008930C0"/>
    <w:rsid w:val="008B1DC3"/>
    <w:rsid w:val="008B28A1"/>
    <w:rsid w:val="008B6C41"/>
    <w:rsid w:val="008C1BC3"/>
    <w:rsid w:val="008D0C06"/>
    <w:rsid w:val="008D5CB2"/>
    <w:rsid w:val="008E4363"/>
    <w:rsid w:val="00901DF5"/>
    <w:rsid w:val="00903501"/>
    <w:rsid w:val="0091117F"/>
    <w:rsid w:val="00950A65"/>
    <w:rsid w:val="00973261"/>
    <w:rsid w:val="00984BC1"/>
    <w:rsid w:val="009859E5"/>
    <w:rsid w:val="009A060C"/>
    <w:rsid w:val="009B30B4"/>
    <w:rsid w:val="009D5280"/>
    <w:rsid w:val="009D6404"/>
    <w:rsid w:val="009E03C0"/>
    <w:rsid w:val="00A03FF7"/>
    <w:rsid w:val="00A147B8"/>
    <w:rsid w:val="00A151EC"/>
    <w:rsid w:val="00A422F3"/>
    <w:rsid w:val="00A44881"/>
    <w:rsid w:val="00A9004E"/>
    <w:rsid w:val="00AB0A77"/>
    <w:rsid w:val="00AC71B6"/>
    <w:rsid w:val="00AD576D"/>
    <w:rsid w:val="00AE4AA4"/>
    <w:rsid w:val="00AE5C0D"/>
    <w:rsid w:val="00AF4824"/>
    <w:rsid w:val="00B040D9"/>
    <w:rsid w:val="00B045AA"/>
    <w:rsid w:val="00B22E55"/>
    <w:rsid w:val="00B35C68"/>
    <w:rsid w:val="00B81AA8"/>
    <w:rsid w:val="00BA0AC4"/>
    <w:rsid w:val="00BA3D02"/>
    <w:rsid w:val="00BA63DB"/>
    <w:rsid w:val="00BA6C2D"/>
    <w:rsid w:val="00BB23FE"/>
    <w:rsid w:val="00BB40F9"/>
    <w:rsid w:val="00BC2D35"/>
    <w:rsid w:val="00BD3263"/>
    <w:rsid w:val="00C1110C"/>
    <w:rsid w:val="00C161BC"/>
    <w:rsid w:val="00C1696B"/>
    <w:rsid w:val="00C17179"/>
    <w:rsid w:val="00C2429A"/>
    <w:rsid w:val="00C265EB"/>
    <w:rsid w:val="00C552B4"/>
    <w:rsid w:val="00C6576B"/>
    <w:rsid w:val="00C66010"/>
    <w:rsid w:val="00C714DB"/>
    <w:rsid w:val="00C81DAB"/>
    <w:rsid w:val="00C90A51"/>
    <w:rsid w:val="00C92857"/>
    <w:rsid w:val="00CB7493"/>
    <w:rsid w:val="00CC7FD9"/>
    <w:rsid w:val="00CD0DCD"/>
    <w:rsid w:val="00CD575F"/>
    <w:rsid w:val="00CF734F"/>
    <w:rsid w:val="00D02681"/>
    <w:rsid w:val="00D21716"/>
    <w:rsid w:val="00D2260E"/>
    <w:rsid w:val="00D36A34"/>
    <w:rsid w:val="00D442DC"/>
    <w:rsid w:val="00D47154"/>
    <w:rsid w:val="00D47797"/>
    <w:rsid w:val="00D75F05"/>
    <w:rsid w:val="00D86BED"/>
    <w:rsid w:val="00D87E10"/>
    <w:rsid w:val="00DA2FF2"/>
    <w:rsid w:val="00DA5BBE"/>
    <w:rsid w:val="00DC0408"/>
    <w:rsid w:val="00DC3DC8"/>
    <w:rsid w:val="00DC521C"/>
    <w:rsid w:val="00DF2CA3"/>
    <w:rsid w:val="00DF3170"/>
    <w:rsid w:val="00E12DAA"/>
    <w:rsid w:val="00E31949"/>
    <w:rsid w:val="00E333C4"/>
    <w:rsid w:val="00E36ACB"/>
    <w:rsid w:val="00E42E37"/>
    <w:rsid w:val="00E47C06"/>
    <w:rsid w:val="00E50296"/>
    <w:rsid w:val="00E51C24"/>
    <w:rsid w:val="00E51CB3"/>
    <w:rsid w:val="00E60B93"/>
    <w:rsid w:val="00E61C89"/>
    <w:rsid w:val="00E71531"/>
    <w:rsid w:val="00E74857"/>
    <w:rsid w:val="00E802FD"/>
    <w:rsid w:val="00E80F82"/>
    <w:rsid w:val="00E86FDB"/>
    <w:rsid w:val="00EC1B40"/>
    <w:rsid w:val="00EC3DB5"/>
    <w:rsid w:val="00EC493B"/>
    <w:rsid w:val="00EF05B2"/>
    <w:rsid w:val="00EF453B"/>
    <w:rsid w:val="00F04ACD"/>
    <w:rsid w:val="00F22FC2"/>
    <w:rsid w:val="00F256A8"/>
    <w:rsid w:val="00F37A3E"/>
    <w:rsid w:val="00F37F60"/>
    <w:rsid w:val="00F67BAE"/>
    <w:rsid w:val="00F9390D"/>
    <w:rsid w:val="00FA5EEB"/>
    <w:rsid w:val="00FA6C3A"/>
    <w:rsid w:val="00FB38B1"/>
    <w:rsid w:val="00FE35C2"/>
    <w:rsid w:val="00FE586D"/>
    <w:rsid w:val="00FF2C11"/>
    <w:rsid w:val="00FF36C1"/>
    <w:rsid w:val="00FF4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00FAF40-1B63-439D-A144-A76C236B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836"/>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44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3721CF"/>
    <w:pPr>
      <w:widowControl w:val="0"/>
      <w:autoSpaceDE w:val="0"/>
      <w:autoSpaceDN w:val="0"/>
      <w:spacing w:after="0" w:line="240" w:lineRule="auto"/>
    </w:pPr>
    <w:rPr>
      <w:rFonts w:ascii="Times New Roman" w:eastAsia="Times New Roman" w:hAnsi="Times New Roman"/>
      <w:sz w:val="28"/>
      <w:szCs w:val="28"/>
      <w:lang w:val="uk-UA"/>
    </w:rPr>
  </w:style>
  <w:style w:type="character" w:customStyle="1" w:styleId="a5">
    <w:name w:val="Основной текст Знак"/>
    <w:link w:val="a4"/>
    <w:uiPriority w:val="99"/>
    <w:locked/>
    <w:rsid w:val="003721CF"/>
    <w:rPr>
      <w:rFonts w:ascii="Times New Roman" w:hAnsi="Times New Roman" w:cs="Times New Roman"/>
      <w:sz w:val="28"/>
      <w:szCs w:val="28"/>
      <w:lang w:val="uk-UA"/>
    </w:rPr>
  </w:style>
  <w:style w:type="paragraph" w:styleId="a6">
    <w:name w:val="List Paragraph"/>
    <w:basedOn w:val="a"/>
    <w:uiPriority w:val="34"/>
    <w:qFormat/>
    <w:rsid w:val="003721CF"/>
    <w:pPr>
      <w:spacing w:after="200" w:line="276" w:lineRule="auto"/>
      <w:ind w:left="720"/>
      <w:contextualSpacing/>
    </w:pPr>
    <w:rPr>
      <w:rFonts w:eastAsia="Times New Roman"/>
      <w:lang w:eastAsia="ru-RU"/>
    </w:rPr>
  </w:style>
  <w:style w:type="paragraph" w:customStyle="1" w:styleId="Default">
    <w:name w:val="Default"/>
    <w:rsid w:val="00D442DC"/>
    <w:pPr>
      <w:autoSpaceDE w:val="0"/>
      <w:autoSpaceDN w:val="0"/>
      <w:adjustRightInd w:val="0"/>
    </w:pPr>
    <w:rPr>
      <w:rFonts w:ascii="Times New Roman" w:eastAsiaTheme="minorHAnsi" w:hAnsi="Times New Roman"/>
      <w:color w:val="000000"/>
      <w:sz w:val="24"/>
      <w:szCs w:val="24"/>
      <w:lang w:eastAsia="en-US"/>
    </w:rPr>
  </w:style>
  <w:style w:type="table" w:customStyle="1" w:styleId="TableNormal">
    <w:name w:val="Table Normal"/>
    <w:uiPriority w:val="2"/>
    <w:semiHidden/>
    <w:unhideWhenUsed/>
    <w:qFormat/>
    <w:rsid w:val="00D442D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442DC"/>
    <w:pPr>
      <w:widowControl w:val="0"/>
      <w:autoSpaceDE w:val="0"/>
      <w:autoSpaceDN w:val="0"/>
      <w:spacing w:after="0" w:line="240" w:lineRule="auto"/>
    </w:pPr>
    <w:rPr>
      <w:rFonts w:ascii="Times New Roman" w:eastAsia="Times New Roman" w:hAnsi="Times New Roman"/>
      <w:lang w:val="uk-UA" w:eastAsia="uk-UA" w:bidi="uk-UA"/>
    </w:rPr>
  </w:style>
  <w:style w:type="character" w:styleId="a7">
    <w:name w:val="Hyperlink"/>
    <w:basedOn w:val="a0"/>
    <w:uiPriority w:val="99"/>
    <w:unhideWhenUsed/>
    <w:rsid w:val="005540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3073">
      <w:bodyDiv w:val="1"/>
      <w:marLeft w:val="0"/>
      <w:marRight w:val="0"/>
      <w:marTop w:val="0"/>
      <w:marBottom w:val="0"/>
      <w:divBdr>
        <w:top w:val="none" w:sz="0" w:space="0" w:color="auto"/>
        <w:left w:val="none" w:sz="0" w:space="0" w:color="auto"/>
        <w:bottom w:val="none" w:sz="0" w:space="0" w:color="auto"/>
        <w:right w:val="none" w:sz="0" w:space="0" w:color="auto"/>
      </w:divBdr>
    </w:div>
    <w:div w:id="151414218">
      <w:bodyDiv w:val="1"/>
      <w:marLeft w:val="0"/>
      <w:marRight w:val="0"/>
      <w:marTop w:val="0"/>
      <w:marBottom w:val="0"/>
      <w:divBdr>
        <w:top w:val="none" w:sz="0" w:space="0" w:color="auto"/>
        <w:left w:val="none" w:sz="0" w:space="0" w:color="auto"/>
        <w:bottom w:val="none" w:sz="0" w:space="0" w:color="auto"/>
        <w:right w:val="none" w:sz="0" w:space="0" w:color="auto"/>
      </w:divBdr>
    </w:div>
    <w:div w:id="187258783">
      <w:bodyDiv w:val="1"/>
      <w:marLeft w:val="0"/>
      <w:marRight w:val="0"/>
      <w:marTop w:val="0"/>
      <w:marBottom w:val="0"/>
      <w:divBdr>
        <w:top w:val="none" w:sz="0" w:space="0" w:color="auto"/>
        <w:left w:val="none" w:sz="0" w:space="0" w:color="auto"/>
        <w:bottom w:val="none" w:sz="0" w:space="0" w:color="auto"/>
        <w:right w:val="none" w:sz="0" w:space="0" w:color="auto"/>
      </w:divBdr>
    </w:div>
    <w:div w:id="233399185">
      <w:bodyDiv w:val="1"/>
      <w:marLeft w:val="0"/>
      <w:marRight w:val="0"/>
      <w:marTop w:val="0"/>
      <w:marBottom w:val="0"/>
      <w:divBdr>
        <w:top w:val="none" w:sz="0" w:space="0" w:color="auto"/>
        <w:left w:val="none" w:sz="0" w:space="0" w:color="auto"/>
        <w:bottom w:val="none" w:sz="0" w:space="0" w:color="auto"/>
        <w:right w:val="none" w:sz="0" w:space="0" w:color="auto"/>
      </w:divBdr>
    </w:div>
    <w:div w:id="236020431">
      <w:bodyDiv w:val="1"/>
      <w:marLeft w:val="0"/>
      <w:marRight w:val="0"/>
      <w:marTop w:val="0"/>
      <w:marBottom w:val="0"/>
      <w:divBdr>
        <w:top w:val="none" w:sz="0" w:space="0" w:color="auto"/>
        <w:left w:val="none" w:sz="0" w:space="0" w:color="auto"/>
        <w:bottom w:val="none" w:sz="0" w:space="0" w:color="auto"/>
        <w:right w:val="none" w:sz="0" w:space="0" w:color="auto"/>
      </w:divBdr>
    </w:div>
    <w:div w:id="263617400">
      <w:bodyDiv w:val="1"/>
      <w:marLeft w:val="0"/>
      <w:marRight w:val="0"/>
      <w:marTop w:val="0"/>
      <w:marBottom w:val="0"/>
      <w:divBdr>
        <w:top w:val="none" w:sz="0" w:space="0" w:color="auto"/>
        <w:left w:val="none" w:sz="0" w:space="0" w:color="auto"/>
        <w:bottom w:val="none" w:sz="0" w:space="0" w:color="auto"/>
        <w:right w:val="none" w:sz="0" w:space="0" w:color="auto"/>
      </w:divBdr>
    </w:div>
    <w:div w:id="303000325">
      <w:bodyDiv w:val="1"/>
      <w:marLeft w:val="0"/>
      <w:marRight w:val="0"/>
      <w:marTop w:val="0"/>
      <w:marBottom w:val="0"/>
      <w:divBdr>
        <w:top w:val="none" w:sz="0" w:space="0" w:color="auto"/>
        <w:left w:val="none" w:sz="0" w:space="0" w:color="auto"/>
        <w:bottom w:val="none" w:sz="0" w:space="0" w:color="auto"/>
        <w:right w:val="none" w:sz="0" w:space="0" w:color="auto"/>
      </w:divBdr>
    </w:div>
    <w:div w:id="361907876">
      <w:bodyDiv w:val="1"/>
      <w:marLeft w:val="0"/>
      <w:marRight w:val="0"/>
      <w:marTop w:val="0"/>
      <w:marBottom w:val="0"/>
      <w:divBdr>
        <w:top w:val="none" w:sz="0" w:space="0" w:color="auto"/>
        <w:left w:val="none" w:sz="0" w:space="0" w:color="auto"/>
        <w:bottom w:val="none" w:sz="0" w:space="0" w:color="auto"/>
        <w:right w:val="none" w:sz="0" w:space="0" w:color="auto"/>
      </w:divBdr>
    </w:div>
    <w:div w:id="374502758">
      <w:bodyDiv w:val="1"/>
      <w:marLeft w:val="0"/>
      <w:marRight w:val="0"/>
      <w:marTop w:val="0"/>
      <w:marBottom w:val="0"/>
      <w:divBdr>
        <w:top w:val="none" w:sz="0" w:space="0" w:color="auto"/>
        <w:left w:val="none" w:sz="0" w:space="0" w:color="auto"/>
        <w:bottom w:val="none" w:sz="0" w:space="0" w:color="auto"/>
        <w:right w:val="none" w:sz="0" w:space="0" w:color="auto"/>
      </w:divBdr>
    </w:div>
    <w:div w:id="427388192">
      <w:bodyDiv w:val="1"/>
      <w:marLeft w:val="0"/>
      <w:marRight w:val="0"/>
      <w:marTop w:val="0"/>
      <w:marBottom w:val="0"/>
      <w:divBdr>
        <w:top w:val="none" w:sz="0" w:space="0" w:color="auto"/>
        <w:left w:val="none" w:sz="0" w:space="0" w:color="auto"/>
        <w:bottom w:val="none" w:sz="0" w:space="0" w:color="auto"/>
        <w:right w:val="none" w:sz="0" w:space="0" w:color="auto"/>
      </w:divBdr>
    </w:div>
    <w:div w:id="505629473">
      <w:bodyDiv w:val="1"/>
      <w:marLeft w:val="0"/>
      <w:marRight w:val="0"/>
      <w:marTop w:val="0"/>
      <w:marBottom w:val="0"/>
      <w:divBdr>
        <w:top w:val="none" w:sz="0" w:space="0" w:color="auto"/>
        <w:left w:val="none" w:sz="0" w:space="0" w:color="auto"/>
        <w:bottom w:val="none" w:sz="0" w:space="0" w:color="auto"/>
        <w:right w:val="none" w:sz="0" w:space="0" w:color="auto"/>
      </w:divBdr>
    </w:div>
    <w:div w:id="577790646">
      <w:bodyDiv w:val="1"/>
      <w:marLeft w:val="0"/>
      <w:marRight w:val="0"/>
      <w:marTop w:val="0"/>
      <w:marBottom w:val="0"/>
      <w:divBdr>
        <w:top w:val="none" w:sz="0" w:space="0" w:color="auto"/>
        <w:left w:val="none" w:sz="0" w:space="0" w:color="auto"/>
        <w:bottom w:val="none" w:sz="0" w:space="0" w:color="auto"/>
        <w:right w:val="none" w:sz="0" w:space="0" w:color="auto"/>
      </w:divBdr>
    </w:div>
    <w:div w:id="580406127">
      <w:bodyDiv w:val="1"/>
      <w:marLeft w:val="0"/>
      <w:marRight w:val="0"/>
      <w:marTop w:val="0"/>
      <w:marBottom w:val="0"/>
      <w:divBdr>
        <w:top w:val="none" w:sz="0" w:space="0" w:color="auto"/>
        <w:left w:val="none" w:sz="0" w:space="0" w:color="auto"/>
        <w:bottom w:val="none" w:sz="0" w:space="0" w:color="auto"/>
        <w:right w:val="none" w:sz="0" w:space="0" w:color="auto"/>
      </w:divBdr>
    </w:div>
    <w:div w:id="708381207">
      <w:bodyDiv w:val="1"/>
      <w:marLeft w:val="0"/>
      <w:marRight w:val="0"/>
      <w:marTop w:val="0"/>
      <w:marBottom w:val="0"/>
      <w:divBdr>
        <w:top w:val="none" w:sz="0" w:space="0" w:color="auto"/>
        <w:left w:val="none" w:sz="0" w:space="0" w:color="auto"/>
        <w:bottom w:val="none" w:sz="0" w:space="0" w:color="auto"/>
        <w:right w:val="none" w:sz="0" w:space="0" w:color="auto"/>
      </w:divBdr>
    </w:div>
    <w:div w:id="791635991">
      <w:bodyDiv w:val="1"/>
      <w:marLeft w:val="0"/>
      <w:marRight w:val="0"/>
      <w:marTop w:val="0"/>
      <w:marBottom w:val="0"/>
      <w:divBdr>
        <w:top w:val="none" w:sz="0" w:space="0" w:color="auto"/>
        <w:left w:val="none" w:sz="0" w:space="0" w:color="auto"/>
        <w:bottom w:val="none" w:sz="0" w:space="0" w:color="auto"/>
        <w:right w:val="none" w:sz="0" w:space="0" w:color="auto"/>
      </w:divBdr>
    </w:div>
    <w:div w:id="801848573">
      <w:bodyDiv w:val="1"/>
      <w:marLeft w:val="0"/>
      <w:marRight w:val="0"/>
      <w:marTop w:val="0"/>
      <w:marBottom w:val="0"/>
      <w:divBdr>
        <w:top w:val="none" w:sz="0" w:space="0" w:color="auto"/>
        <w:left w:val="none" w:sz="0" w:space="0" w:color="auto"/>
        <w:bottom w:val="none" w:sz="0" w:space="0" w:color="auto"/>
        <w:right w:val="none" w:sz="0" w:space="0" w:color="auto"/>
      </w:divBdr>
    </w:div>
    <w:div w:id="818501894">
      <w:bodyDiv w:val="1"/>
      <w:marLeft w:val="0"/>
      <w:marRight w:val="0"/>
      <w:marTop w:val="0"/>
      <w:marBottom w:val="0"/>
      <w:divBdr>
        <w:top w:val="none" w:sz="0" w:space="0" w:color="auto"/>
        <w:left w:val="none" w:sz="0" w:space="0" w:color="auto"/>
        <w:bottom w:val="none" w:sz="0" w:space="0" w:color="auto"/>
        <w:right w:val="none" w:sz="0" w:space="0" w:color="auto"/>
      </w:divBdr>
    </w:div>
    <w:div w:id="860779608">
      <w:bodyDiv w:val="1"/>
      <w:marLeft w:val="0"/>
      <w:marRight w:val="0"/>
      <w:marTop w:val="0"/>
      <w:marBottom w:val="0"/>
      <w:divBdr>
        <w:top w:val="none" w:sz="0" w:space="0" w:color="auto"/>
        <w:left w:val="none" w:sz="0" w:space="0" w:color="auto"/>
        <w:bottom w:val="none" w:sz="0" w:space="0" w:color="auto"/>
        <w:right w:val="none" w:sz="0" w:space="0" w:color="auto"/>
      </w:divBdr>
    </w:div>
    <w:div w:id="875199149">
      <w:bodyDiv w:val="1"/>
      <w:marLeft w:val="0"/>
      <w:marRight w:val="0"/>
      <w:marTop w:val="0"/>
      <w:marBottom w:val="0"/>
      <w:divBdr>
        <w:top w:val="none" w:sz="0" w:space="0" w:color="auto"/>
        <w:left w:val="none" w:sz="0" w:space="0" w:color="auto"/>
        <w:bottom w:val="none" w:sz="0" w:space="0" w:color="auto"/>
        <w:right w:val="none" w:sz="0" w:space="0" w:color="auto"/>
      </w:divBdr>
    </w:div>
    <w:div w:id="887451669">
      <w:bodyDiv w:val="1"/>
      <w:marLeft w:val="0"/>
      <w:marRight w:val="0"/>
      <w:marTop w:val="0"/>
      <w:marBottom w:val="0"/>
      <w:divBdr>
        <w:top w:val="none" w:sz="0" w:space="0" w:color="auto"/>
        <w:left w:val="none" w:sz="0" w:space="0" w:color="auto"/>
        <w:bottom w:val="none" w:sz="0" w:space="0" w:color="auto"/>
        <w:right w:val="none" w:sz="0" w:space="0" w:color="auto"/>
      </w:divBdr>
    </w:div>
    <w:div w:id="896434120">
      <w:bodyDiv w:val="1"/>
      <w:marLeft w:val="0"/>
      <w:marRight w:val="0"/>
      <w:marTop w:val="0"/>
      <w:marBottom w:val="0"/>
      <w:divBdr>
        <w:top w:val="none" w:sz="0" w:space="0" w:color="auto"/>
        <w:left w:val="none" w:sz="0" w:space="0" w:color="auto"/>
        <w:bottom w:val="none" w:sz="0" w:space="0" w:color="auto"/>
        <w:right w:val="none" w:sz="0" w:space="0" w:color="auto"/>
      </w:divBdr>
    </w:div>
    <w:div w:id="1028338410">
      <w:bodyDiv w:val="1"/>
      <w:marLeft w:val="0"/>
      <w:marRight w:val="0"/>
      <w:marTop w:val="0"/>
      <w:marBottom w:val="0"/>
      <w:divBdr>
        <w:top w:val="none" w:sz="0" w:space="0" w:color="auto"/>
        <w:left w:val="none" w:sz="0" w:space="0" w:color="auto"/>
        <w:bottom w:val="none" w:sz="0" w:space="0" w:color="auto"/>
        <w:right w:val="none" w:sz="0" w:space="0" w:color="auto"/>
      </w:divBdr>
    </w:div>
    <w:div w:id="1058478964">
      <w:bodyDiv w:val="1"/>
      <w:marLeft w:val="0"/>
      <w:marRight w:val="0"/>
      <w:marTop w:val="0"/>
      <w:marBottom w:val="0"/>
      <w:divBdr>
        <w:top w:val="none" w:sz="0" w:space="0" w:color="auto"/>
        <w:left w:val="none" w:sz="0" w:space="0" w:color="auto"/>
        <w:bottom w:val="none" w:sz="0" w:space="0" w:color="auto"/>
        <w:right w:val="none" w:sz="0" w:space="0" w:color="auto"/>
      </w:divBdr>
    </w:div>
    <w:div w:id="1098672408">
      <w:bodyDiv w:val="1"/>
      <w:marLeft w:val="0"/>
      <w:marRight w:val="0"/>
      <w:marTop w:val="0"/>
      <w:marBottom w:val="0"/>
      <w:divBdr>
        <w:top w:val="none" w:sz="0" w:space="0" w:color="auto"/>
        <w:left w:val="none" w:sz="0" w:space="0" w:color="auto"/>
        <w:bottom w:val="none" w:sz="0" w:space="0" w:color="auto"/>
        <w:right w:val="none" w:sz="0" w:space="0" w:color="auto"/>
      </w:divBdr>
    </w:div>
    <w:div w:id="1141072516">
      <w:bodyDiv w:val="1"/>
      <w:marLeft w:val="0"/>
      <w:marRight w:val="0"/>
      <w:marTop w:val="0"/>
      <w:marBottom w:val="0"/>
      <w:divBdr>
        <w:top w:val="none" w:sz="0" w:space="0" w:color="auto"/>
        <w:left w:val="none" w:sz="0" w:space="0" w:color="auto"/>
        <w:bottom w:val="none" w:sz="0" w:space="0" w:color="auto"/>
        <w:right w:val="none" w:sz="0" w:space="0" w:color="auto"/>
      </w:divBdr>
    </w:div>
    <w:div w:id="1146321004">
      <w:bodyDiv w:val="1"/>
      <w:marLeft w:val="0"/>
      <w:marRight w:val="0"/>
      <w:marTop w:val="0"/>
      <w:marBottom w:val="0"/>
      <w:divBdr>
        <w:top w:val="none" w:sz="0" w:space="0" w:color="auto"/>
        <w:left w:val="none" w:sz="0" w:space="0" w:color="auto"/>
        <w:bottom w:val="none" w:sz="0" w:space="0" w:color="auto"/>
        <w:right w:val="none" w:sz="0" w:space="0" w:color="auto"/>
      </w:divBdr>
    </w:div>
    <w:div w:id="1178498260">
      <w:bodyDiv w:val="1"/>
      <w:marLeft w:val="0"/>
      <w:marRight w:val="0"/>
      <w:marTop w:val="0"/>
      <w:marBottom w:val="0"/>
      <w:divBdr>
        <w:top w:val="none" w:sz="0" w:space="0" w:color="auto"/>
        <w:left w:val="none" w:sz="0" w:space="0" w:color="auto"/>
        <w:bottom w:val="none" w:sz="0" w:space="0" w:color="auto"/>
        <w:right w:val="none" w:sz="0" w:space="0" w:color="auto"/>
      </w:divBdr>
    </w:div>
    <w:div w:id="1291595353">
      <w:bodyDiv w:val="1"/>
      <w:marLeft w:val="0"/>
      <w:marRight w:val="0"/>
      <w:marTop w:val="0"/>
      <w:marBottom w:val="0"/>
      <w:divBdr>
        <w:top w:val="none" w:sz="0" w:space="0" w:color="auto"/>
        <w:left w:val="none" w:sz="0" w:space="0" w:color="auto"/>
        <w:bottom w:val="none" w:sz="0" w:space="0" w:color="auto"/>
        <w:right w:val="none" w:sz="0" w:space="0" w:color="auto"/>
      </w:divBdr>
    </w:div>
    <w:div w:id="1350791998">
      <w:bodyDiv w:val="1"/>
      <w:marLeft w:val="0"/>
      <w:marRight w:val="0"/>
      <w:marTop w:val="0"/>
      <w:marBottom w:val="0"/>
      <w:divBdr>
        <w:top w:val="none" w:sz="0" w:space="0" w:color="auto"/>
        <w:left w:val="none" w:sz="0" w:space="0" w:color="auto"/>
        <w:bottom w:val="none" w:sz="0" w:space="0" w:color="auto"/>
        <w:right w:val="none" w:sz="0" w:space="0" w:color="auto"/>
      </w:divBdr>
    </w:div>
    <w:div w:id="1374234774">
      <w:bodyDiv w:val="1"/>
      <w:marLeft w:val="0"/>
      <w:marRight w:val="0"/>
      <w:marTop w:val="0"/>
      <w:marBottom w:val="0"/>
      <w:divBdr>
        <w:top w:val="none" w:sz="0" w:space="0" w:color="auto"/>
        <w:left w:val="none" w:sz="0" w:space="0" w:color="auto"/>
        <w:bottom w:val="none" w:sz="0" w:space="0" w:color="auto"/>
        <w:right w:val="none" w:sz="0" w:space="0" w:color="auto"/>
      </w:divBdr>
    </w:div>
    <w:div w:id="1449664176">
      <w:bodyDiv w:val="1"/>
      <w:marLeft w:val="0"/>
      <w:marRight w:val="0"/>
      <w:marTop w:val="0"/>
      <w:marBottom w:val="0"/>
      <w:divBdr>
        <w:top w:val="none" w:sz="0" w:space="0" w:color="auto"/>
        <w:left w:val="none" w:sz="0" w:space="0" w:color="auto"/>
        <w:bottom w:val="none" w:sz="0" w:space="0" w:color="auto"/>
        <w:right w:val="none" w:sz="0" w:space="0" w:color="auto"/>
      </w:divBdr>
    </w:div>
    <w:div w:id="1627543376">
      <w:bodyDiv w:val="1"/>
      <w:marLeft w:val="0"/>
      <w:marRight w:val="0"/>
      <w:marTop w:val="0"/>
      <w:marBottom w:val="0"/>
      <w:divBdr>
        <w:top w:val="none" w:sz="0" w:space="0" w:color="auto"/>
        <w:left w:val="none" w:sz="0" w:space="0" w:color="auto"/>
        <w:bottom w:val="none" w:sz="0" w:space="0" w:color="auto"/>
        <w:right w:val="none" w:sz="0" w:space="0" w:color="auto"/>
      </w:divBdr>
    </w:div>
    <w:div w:id="1633755660">
      <w:bodyDiv w:val="1"/>
      <w:marLeft w:val="0"/>
      <w:marRight w:val="0"/>
      <w:marTop w:val="0"/>
      <w:marBottom w:val="0"/>
      <w:divBdr>
        <w:top w:val="none" w:sz="0" w:space="0" w:color="auto"/>
        <w:left w:val="none" w:sz="0" w:space="0" w:color="auto"/>
        <w:bottom w:val="none" w:sz="0" w:space="0" w:color="auto"/>
        <w:right w:val="none" w:sz="0" w:space="0" w:color="auto"/>
      </w:divBdr>
    </w:div>
    <w:div w:id="1636763460">
      <w:bodyDiv w:val="1"/>
      <w:marLeft w:val="0"/>
      <w:marRight w:val="0"/>
      <w:marTop w:val="0"/>
      <w:marBottom w:val="0"/>
      <w:divBdr>
        <w:top w:val="none" w:sz="0" w:space="0" w:color="auto"/>
        <w:left w:val="none" w:sz="0" w:space="0" w:color="auto"/>
        <w:bottom w:val="none" w:sz="0" w:space="0" w:color="auto"/>
        <w:right w:val="none" w:sz="0" w:space="0" w:color="auto"/>
      </w:divBdr>
    </w:div>
    <w:div w:id="1646427904">
      <w:bodyDiv w:val="1"/>
      <w:marLeft w:val="0"/>
      <w:marRight w:val="0"/>
      <w:marTop w:val="0"/>
      <w:marBottom w:val="0"/>
      <w:divBdr>
        <w:top w:val="none" w:sz="0" w:space="0" w:color="auto"/>
        <w:left w:val="none" w:sz="0" w:space="0" w:color="auto"/>
        <w:bottom w:val="none" w:sz="0" w:space="0" w:color="auto"/>
        <w:right w:val="none" w:sz="0" w:space="0" w:color="auto"/>
      </w:divBdr>
    </w:div>
    <w:div w:id="1728645222">
      <w:bodyDiv w:val="1"/>
      <w:marLeft w:val="0"/>
      <w:marRight w:val="0"/>
      <w:marTop w:val="0"/>
      <w:marBottom w:val="0"/>
      <w:divBdr>
        <w:top w:val="none" w:sz="0" w:space="0" w:color="auto"/>
        <w:left w:val="none" w:sz="0" w:space="0" w:color="auto"/>
        <w:bottom w:val="none" w:sz="0" w:space="0" w:color="auto"/>
        <w:right w:val="none" w:sz="0" w:space="0" w:color="auto"/>
      </w:divBdr>
    </w:div>
    <w:div w:id="1819491603">
      <w:bodyDiv w:val="1"/>
      <w:marLeft w:val="0"/>
      <w:marRight w:val="0"/>
      <w:marTop w:val="0"/>
      <w:marBottom w:val="0"/>
      <w:divBdr>
        <w:top w:val="none" w:sz="0" w:space="0" w:color="auto"/>
        <w:left w:val="none" w:sz="0" w:space="0" w:color="auto"/>
        <w:bottom w:val="none" w:sz="0" w:space="0" w:color="auto"/>
        <w:right w:val="none" w:sz="0" w:space="0" w:color="auto"/>
      </w:divBdr>
    </w:div>
    <w:div w:id="1870799258">
      <w:bodyDiv w:val="1"/>
      <w:marLeft w:val="0"/>
      <w:marRight w:val="0"/>
      <w:marTop w:val="0"/>
      <w:marBottom w:val="0"/>
      <w:divBdr>
        <w:top w:val="none" w:sz="0" w:space="0" w:color="auto"/>
        <w:left w:val="none" w:sz="0" w:space="0" w:color="auto"/>
        <w:bottom w:val="none" w:sz="0" w:space="0" w:color="auto"/>
        <w:right w:val="none" w:sz="0" w:space="0" w:color="auto"/>
      </w:divBdr>
    </w:div>
    <w:div w:id="1881045227">
      <w:bodyDiv w:val="1"/>
      <w:marLeft w:val="0"/>
      <w:marRight w:val="0"/>
      <w:marTop w:val="0"/>
      <w:marBottom w:val="0"/>
      <w:divBdr>
        <w:top w:val="none" w:sz="0" w:space="0" w:color="auto"/>
        <w:left w:val="none" w:sz="0" w:space="0" w:color="auto"/>
        <w:bottom w:val="none" w:sz="0" w:space="0" w:color="auto"/>
        <w:right w:val="none" w:sz="0" w:space="0" w:color="auto"/>
      </w:divBdr>
    </w:div>
    <w:div w:id="1938100207">
      <w:bodyDiv w:val="1"/>
      <w:marLeft w:val="0"/>
      <w:marRight w:val="0"/>
      <w:marTop w:val="0"/>
      <w:marBottom w:val="0"/>
      <w:divBdr>
        <w:top w:val="none" w:sz="0" w:space="0" w:color="auto"/>
        <w:left w:val="none" w:sz="0" w:space="0" w:color="auto"/>
        <w:bottom w:val="none" w:sz="0" w:space="0" w:color="auto"/>
        <w:right w:val="none" w:sz="0" w:space="0" w:color="auto"/>
      </w:divBdr>
    </w:div>
    <w:div w:id="1947885340">
      <w:bodyDiv w:val="1"/>
      <w:marLeft w:val="0"/>
      <w:marRight w:val="0"/>
      <w:marTop w:val="0"/>
      <w:marBottom w:val="0"/>
      <w:divBdr>
        <w:top w:val="none" w:sz="0" w:space="0" w:color="auto"/>
        <w:left w:val="none" w:sz="0" w:space="0" w:color="auto"/>
        <w:bottom w:val="none" w:sz="0" w:space="0" w:color="auto"/>
        <w:right w:val="none" w:sz="0" w:space="0" w:color="auto"/>
      </w:divBdr>
    </w:div>
    <w:div w:id="1970240780">
      <w:bodyDiv w:val="1"/>
      <w:marLeft w:val="0"/>
      <w:marRight w:val="0"/>
      <w:marTop w:val="0"/>
      <w:marBottom w:val="0"/>
      <w:divBdr>
        <w:top w:val="none" w:sz="0" w:space="0" w:color="auto"/>
        <w:left w:val="none" w:sz="0" w:space="0" w:color="auto"/>
        <w:bottom w:val="none" w:sz="0" w:space="0" w:color="auto"/>
        <w:right w:val="none" w:sz="0" w:space="0" w:color="auto"/>
      </w:divBdr>
    </w:div>
    <w:div w:id="1994673580">
      <w:bodyDiv w:val="1"/>
      <w:marLeft w:val="0"/>
      <w:marRight w:val="0"/>
      <w:marTop w:val="0"/>
      <w:marBottom w:val="0"/>
      <w:divBdr>
        <w:top w:val="none" w:sz="0" w:space="0" w:color="auto"/>
        <w:left w:val="none" w:sz="0" w:space="0" w:color="auto"/>
        <w:bottom w:val="none" w:sz="0" w:space="0" w:color="auto"/>
        <w:right w:val="none" w:sz="0" w:space="0" w:color="auto"/>
      </w:divBdr>
    </w:div>
    <w:div w:id="2019497108">
      <w:bodyDiv w:val="1"/>
      <w:marLeft w:val="0"/>
      <w:marRight w:val="0"/>
      <w:marTop w:val="0"/>
      <w:marBottom w:val="0"/>
      <w:divBdr>
        <w:top w:val="none" w:sz="0" w:space="0" w:color="auto"/>
        <w:left w:val="none" w:sz="0" w:space="0" w:color="auto"/>
        <w:bottom w:val="none" w:sz="0" w:space="0" w:color="auto"/>
        <w:right w:val="none" w:sz="0" w:space="0" w:color="auto"/>
      </w:divBdr>
    </w:div>
    <w:div w:id="2022051239">
      <w:bodyDiv w:val="1"/>
      <w:marLeft w:val="0"/>
      <w:marRight w:val="0"/>
      <w:marTop w:val="0"/>
      <w:marBottom w:val="0"/>
      <w:divBdr>
        <w:top w:val="none" w:sz="0" w:space="0" w:color="auto"/>
        <w:left w:val="none" w:sz="0" w:space="0" w:color="auto"/>
        <w:bottom w:val="none" w:sz="0" w:space="0" w:color="auto"/>
        <w:right w:val="none" w:sz="0" w:space="0" w:color="auto"/>
      </w:divBdr>
    </w:div>
    <w:div w:id="2107536267">
      <w:bodyDiv w:val="1"/>
      <w:marLeft w:val="0"/>
      <w:marRight w:val="0"/>
      <w:marTop w:val="0"/>
      <w:marBottom w:val="0"/>
      <w:divBdr>
        <w:top w:val="none" w:sz="0" w:space="0" w:color="auto"/>
        <w:left w:val="none" w:sz="0" w:space="0" w:color="auto"/>
        <w:bottom w:val="none" w:sz="0" w:space="0" w:color="auto"/>
        <w:right w:val="none" w:sz="0" w:space="0" w:color="auto"/>
      </w:divBdr>
    </w:div>
    <w:div w:id="2118016201">
      <w:bodyDiv w:val="1"/>
      <w:marLeft w:val="0"/>
      <w:marRight w:val="0"/>
      <w:marTop w:val="0"/>
      <w:marBottom w:val="0"/>
      <w:divBdr>
        <w:top w:val="none" w:sz="0" w:space="0" w:color="auto"/>
        <w:left w:val="none" w:sz="0" w:space="0" w:color="auto"/>
        <w:bottom w:val="none" w:sz="0" w:space="0" w:color="auto"/>
        <w:right w:val="none" w:sz="0" w:space="0" w:color="auto"/>
      </w:divBdr>
    </w:div>
    <w:div w:id="213366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rstat.gov.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wyer7522@gmail.com" TargetMode="External"/><Relationship Id="rId12" Type="http://schemas.openxmlformats.org/officeDocument/2006/relationships/hyperlink" Target="https://zakon.rada.gov.ua/laws/show/168-2017-&#10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spu.edu/About/Faculty/FBP/ChairGenengineerTraining/main_components.aspx" TargetMode="External"/><Relationship Id="rId11" Type="http://schemas.openxmlformats.org/officeDocument/2006/relationships/hyperlink" Target="https://me.gov.ua/?lang=uk-UA" TargetMode="External"/><Relationship Id="rId5" Type="http://schemas.openxmlformats.org/officeDocument/2006/relationships/image" Target="media/image1.jpeg"/><Relationship Id="rId10" Type="http://schemas.openxmlformats.org/officeDocument/2006/relationships/hyperlink" Target="https://www.tourism.gov.ua" TargetMode="External"/><Relationship Id="rId4" Type="http://schemas.openxmlformats.org/officeDocument/2006/relationships/webSettings" Target="webSettings.xml"/><Relationship Id="rId9" Type="http://schemas.openxmlformats.org/officeDocument/2006/relationships/hyperlink" Target="http://www.consumer.gov.u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10</Pages>
  <Words>11203</Words>
  <Characters>6387</Characters>
  <Application>Microsoft Office Word</Application>
  <DocSecurity>0</DocSecurity>
  <Lines>53</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Черная Марина Николаевна</dc:creator>
  <cp:lastModifiedBy>Elijah YUDIN</cp:lastModifiedBy>
  <cp:revision>25</cp:revision>
  <cp:lastPrinted>2020-03-04T09:41:00Z</cp:lastPrinted>
  <dcterms:created xsi:type="dcterms:W3CDTF">2021-01-27T20:27:00Z</dcterms:created>
  <dcterms:modified xsi:type="dcterms:W3CDTF">2021-02-05T10:57:00Z</dcterms:modified>
</cp:coreProperties>
</file>